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361"/>
        <w:gridCol w:w="5386"/>
      </w:tblGrid>
      <w:tr w:rsidR="00A66E02" w:rsidRPr="00DA25F1" w:rsidTr="00895CE8">
        <w:tc>
          <w:tcPr>
            <w:tcW w:w="4361" w:type="dxa"/>
          </w:tcPr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C1726F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7A036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 xml:space="preserve"> 26.08.2013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895CE8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7A036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0D2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36E" w:rsidRDefault="00A5776F" w:rsidP="007066B8">
      <w:pPr>
        <w:tabs>
          <w:tab w:val="left" w:pos="19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6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0D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47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0369">
        <w:rPr>
          <w:rFonts w:ascii="Times New Roman" w:hAnsi="Times New Roman" w:cs="Times New Roman"/>
          <w:b/>
          <w:sz w:val="28"/>
          <w:szCs w:val="28"/>
        </w:rPr>
        <w:t xml:space="preserve">библиотеке </w:t>
      </w:r>
      <w:r w:rsidR="000D2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369" w:rsidRPr="007A0369" w:rsidRDefault="00E33B1E" w:rsidP="007A0369">
      <w:pPr>
        <w:tabs>
          <w:tab w:val="left" w:pos="19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03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0369">
        <w:rPr>
          <w:rFonts w:ascii="Times New Roman" w:hAnsi="Times New Roman" w:cs="Times New Roman"/>
          <w:b/>
          <w:sz w:val="28"/>
          <w:szCs w:val="28"/>
        </w:rPr>
        <w:t>.Общие положения.</w:t>
      </w:r>
      <w:proofErr w:type="gramEnd"/>
    </w:p>
    <w:p w:rsid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образовании» № 273-ФЗ  от 29.12.2012 г. ст. 35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1.1.</w:t>
      </w:r>
      <w:r w:rsidRPr="007A0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369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Положением о библиотеке </w:t>
      </w:r>
      <w:r>
        <w:rPr>
          <w:rFonts w:ascii="Times New Roman" w:hAnsi="Times New Roman" w:cs="Times New Roman"/>
          <w:sz w:val="28"/>
          <w:szCs w:val="28"/>
        </w:rPr>
        <w:t>ГБОУ РО «Шахтинский Я.П.Бакланова казачий кадетский корпус»</w:t>
      </w:r>
      <w:r w:rsidRPr="007A0369">
        <w:rPr>
          <w:rFonts w:ascii="Times New Roman" w:hAnsi="Times New Roman" w:cs="Times New Roman"/>
          <w:sz w:val="28"/>
          <w:szCs w:val="28"/>
        </w:rPr>
        <w:t xml:space="preserve">  (далее – «Корпус»).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1.2. Библиотека Корпуса, являющаяся ее структурным подразделением, обладает фондом разнообразной литературы, которая предоставляется во временное пользование обучающимся и работникам Корпуса. Библиотека  способствует формированию культуры личности обучающихся  в учебно-воспитательном процессе в целях обеспечения  права участников образовательного процесса на бесплатное пользование библиотекой.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1.3. Деятельность библиотеки Корпуса отражается в настоящем Положении. Обеспеченность библиотеки учебными, методическими и справочными документами учитывается при лицензировании Корпуса.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1.4. Библиотека 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7A0369">
        <w:rPr>
          <w:rFonts w:ascii="Times New Roman" w:hAnsi="Times New Roman" w:cs="Times New Roman"/>
          <w:sz w:val="28"/>
          <w:szCs w:val="28"/>
        </w:rPr>
        <w:t xml:space="preserve">, Уставом Корпуса, Положением о библиотеке Корпуса и другими нормативными локальными актами Корпуса. 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1.5. Порядок доступа к библиотечным фондам и другой библиотечной информации и условия их представления библиотекой определяются в настоящем положении.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1.6. Корпус несет ответственность за доступность и качество библиотечно-информационного обслуживания библиотеки.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369">
        <w:rPr>
          <w:rFonts w:ascii="Times New Roman" w:hAnsi="Times New Roman" w:cs="Times New Roman"/>
          <w:bCs/>
          <w:sz w:val="28"/>
          <w:szCs w:val="28"/>
        </w:rPr>
        <w:tab/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A0369">
        <w:rPr>
          <w:rFonts w:ascii="Times New Roman" w:hAnsi="Times New Roman" w:cs="Times New Roman"/>
          <w:b/>
          <w:bCs/>
          <w:sz w:val="28"/>
          <w:szCs w:val="28"/>
        </w:rPr>
        <w:t>.Основные цели и задачи.</w:t>
      </w:r>
      <w:proofErr w:type="gramEnd"/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Цель библиотеки: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lastRenderedPageBreak/>
        <w:t xml:space="preserve">-  формирование общей культуры личности </w:t>
      </w:r>
      <w:proofErr w:type="gramStart"/>
      <w:r w:rsidRPr="007A03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0369">
        <w:rPr>
          <w:rFonts w:ascii="Times New Roman" w:hAnsi="Times New Roman" w:cs="Times New Roman"/>
          <w:sz w:val="28"/>
          <w:szCs w:val="28"/>
        </w:rPr>
        <w:t xml:space="preserve"> на основе усвоения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 обязательного минимума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 2.1.Основные задачи  библиотеки: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           -  обеспечивать учебно-воспитательный процесс и способствовать самообразованию путем библиотечно-библиографического и информационного обслуживания всех участников образовательного процесса в Корпусе;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           -  формировать у читателей навыки независимого библиотечного пользователя;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           -  воспитывать у </w:t>
      </w:r>
      <w:proofErr w:type="gramStart"/>
      <w:r w:rsidRPr="007A03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0369">
        <w:rPr>
          <w:rFonts w:ascii="Times New Roman" w:hAnsi="Times New Roman" w:cs="Times New Roman"/>
          <w:sz w:val="28"/>
          <w:szCs w:val="28"/>
        </w:rPr>
        <w:t xml:space="preserve"> гражданственность, уважение к правам и свободам человека, любовь к окружающей природе, Родине, семье, формировать здоровый образ жизни читателя и развивать его творческий потенциал;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 -  формировать у читателей информационную культуру и культуру чтения;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          - совершенствовать представляемые услуги на основе внедрения новых информационных технологий и компьютеризации библиотечно-информационных процессов;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          -  иметь тесную связь с другими библиотеками образовательных учреждений  города в проведении массовых мероприятий и библиотечных уроков.</w:t>
      </w:r>
    </w:p>
    <w:p w:rsidR="007A0369" w:rsidRPr="00895CE8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0369">
        <w:rPr>
          <w:rFonts w:ascii="Times New Roman" w:hAnsi="Times New Roman" w:cs="Times New Roman"/>
          <w:b/>
          <w:sz w:val="28"/>
          <w:szCs w:val="28"/>
        </w:rPr>
        <w:t>.Основные функции.</w:t>
      </w:r>
      <w:proofErr w:type="gramEnd"/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3.1. Библиотека выполняет следующие функции: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0369">
        <w:rPr>
          <w:rFonts w:ascii="Times New Roman" w:hAnsi="Times New Roman" w:cs="Times New Roman"/>
          <w:i/>
          <w:sz w:val="28"/>
          <w:szCs w:val="28"/>
        </w:rPr>
        <w:t>образовательную</w:t>
      </w:r>
      <w:proofErr w:type="gramEnd"/>
      <w:r w:rsidRPr="007A0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369">
        <w:rPr>
          <w:rFonts w:ascii="Times New Roman" w:hAnsi="Times New Roman" w:cs="Times New Roman"/>
          <w:sz w:val="28"/>
          <w:szCs w:val="28"/>
        </w:rPr>
        <w:t>– содействие образованию и воспитанию личности учащихся посредством предоставления информационных ресурсов и услуг; формирование информационной культуры и культуры чтения всех участников образовательного процесса в Корпусе;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   </w:t>
      </w:r>
      <w:r w:rsidRPr="007A036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7A0369">
        <w:rPr>
          <w:rFonts w:ascii="Times New Roman" w:hAnsi="Times New Roman" w:cs="Times New Roman"/>
          <w:i/>
          <w:sz w:val="28"/>
          <w:szCs w:val="28"/>
        </w:rPr>
        <w:t>информационную</w:t>
      </w:r>
      <w:proofErr w:type="gramEnd"/>
      <w:r w:rsidRPr="007A0369">
        <w:rPr>
          <w:rFonts w:ascii="Times New Roman" w:hAnsi="Times New Roman" w:cs="Times New Roman"/>
          <w:sz w:val="28"/>
          <w:szCs w:val="28"/>
        </w:rPr>
        <w:t xml:space="preserve"> – обеспечение доступа к информации, удовлетворение информационных потребностей обучающихся, учителей и других работников Корпуса с использованием, как собственных информационных ресурсов, так и ресурсов других библиотек, библиотечных и информационных сетей и систем;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7A0369">
        <w:rPr>
          <w:rFonts w:ascii="Times New Roman" w:hAnsi="Times New Roman" w:cs="Times New Roman"/>
          <w:i/>
          <w:sz w:val="28"/>
          <w:szCs w:val="28"/>
        </w:rPr>
        <w:t>культурную</w:t>
      </w:r>
      <w:proofErr w:type="gramEnd"/>
      <w:r w:rsidRPr="007A0369">
        <w:rPr>
          <w:rFonts w:ascii="Times New Roman" w:hAnsi="Times New Roman" w:cs="Times New Roman"/>
          <w:sz w:val="28"/>
          <w:szCs w:val="28"/>
        </w:rPr>
        <w:t xml:space="preserve"> – обеспечение духовного развития читателей, приобщение их к ценностям отечественной и мировой культуры;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7A0369">
        <w:rPr>
          <w:rFonts w:ascii="Times New Roman" w:hAnsi="Times New Roman" w:cs="Times New Roman"/>
          <w:i/>
          <w:sz w:val="28"/>
          <w:szCs w:val="28"/>
        </w:rPr>
        <w:t>досуговую</w:t>
      </w:r>
      <w:proofErr w:type="spellEnd"/>
      <w:r w:rsidRPr="007A0369">
        <w:rPr>
          <w:rFonts w:ascii="Times New Roman" w:hAnsi="Times New Roman" w:cs="Times New Roman"/>
          <w:sz w:val="28"/>
          <w:szCs w:val="28"/>
        </w:rPr>
        <w:t xml:space="preserve"> – содействие проведению свободного времени </w:t>
      </w:r>
      <w:proofErr w:type="gramStart"/>
      <w:r w:rsidRPr="007A03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0369">
        <w:rPr>
          <w:rFonts w:ascii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0369">
        <w:rPr>
          <w:rFonts w:ascii="Times New Roman" w:hAnsi="Times New Roman" w:cs="Times New Roman"/>
          <w:b/>
          <w:sz w:val="28"/>
          <w:szCs w:val="28"/>
        </w:rPr>
        <w:t>.Организация деятельности библиотеки</w:t>
      </w:r>
      <w:r w:rsidRPr="007A0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4.1.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 Корпуса, программами, проектами и планом работы библиотеки.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4.2. В целях обеспечения модернизации библиотеки в условиях информатизации образования Корпус обеспечивает библиотеку: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- гарантированным финансированием комплектования библиотечно-информационных ресурсов (в смете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7A0369">
        <w:rPr>
          <w:rFonts w:ascii="Times New Roman" w:hAnsi="Times New Roman" w:cs="Times New Roman"/>
          <w:sz w:val="28"/>
          <w:szCs w:val="28"/>
        </w:rPr>
        <w:t xml:space="preserve"> выводится отдельно); 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- необходимыми служебными и производственными помещениями в соответствии со структурой библиотеки и нормативами по охране труда и в соответствии с положениями </w:t>
      </w:r>
      <w:proofErr w:type="spellStart"/>
      <w:r w:rsidRPr="007A03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A03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ремонтом и сервисным обслуживанием техники и оборудования библиотеки;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библиотечной техникой и канцелярскими принадлежностями.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4.3. Руководство и </w:t>
      </w:r>
      <w:proofErr w:type="gramStart"/>
      <w:r w:rsidRPr="007A0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369">
        <w:rPr>
          <w:rFonts w:ascii="Times New Roman" w:hAnsi="Times New Roman" w:cs="Times New Roman"/>
          <w:sz w:val="28"/>
          <w:szCs w:val="28"/>
        </w:rPr>
        <w:t xml:space="preserve"> деятельностью библиотекой осуществляется администрацией Корпуса, которая утверждает нормативные документы, планы и отчеты о работе библиотеки. Директор Корпуса несет ответственность за все стороны деятельности и в первую очередь за комплектование и сохранность ее фонда, а также создание комфортной среды для читателей. 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4.4. Корпус создает условия для сохранности имущества библиотеки.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4.5. Режим работы библиотеки определяется заведующим библиотекой и директором Корпуса  в соответствии с Правилами внутреннего распорядка Корпуса. При определении режима работы библиотеки предусматривается выделение: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двух часов рабочего времени ежедневно на выполнение внутри библиотечной работы;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одного раза в месяц — санитарного дня, в который обслуживание пользователей не производится;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не менее одного раза в месяц — методического дня.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4.6. В целях обеспечения учащихся учебниками Корпус взаимодействует с другими библиотеками города.</w:t>
      </w:r>
    </w:p>
    <w:p w:rsid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7A0369">
        <w:rPr>
          <w:rFonts w:ascii="Times New Roman" w:hAnsi="Times New Roman" w:cs="Times New Roman"/>
          <w:b/>
          <w:bCs/>
          <w:sz w:val="28"/>
          <w:szCs w:val="28"/>
        </w:rPr>
        <w:t>.Управление. Штаты.</w:t>
      </w:r>
      <w:proofErr w:type="gramEnd"/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5.1 Руководство библиотекой осуществляет </w:t>
      </w: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Pr="007A0369">
        <w:rPr>
          <w:rFonts w:ascii="Times New Roman" w:hAnsi="Times New Roman" w:cs="Times New Roman"/>
          <w:sz w:val="28"/>
          <w:szCs w:val="28"/>
        </w:rPr>
        <w:t>, который несет ответственность в пределах своей компетенции перед работниками Корпуса, обучающимися, их родителями (иными законными представителями) за организацию и результаты деятельности библиотеки.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5.2. Методическое сопровождение деятельности библиотеки обеспечивает заместитель директора по учебной работе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Pr="007A0369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директору Корпуса на утверждение следующие документы: 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положение о библиотеке;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правила пользования библиотекой;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планово-отчетную документацию;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график работы библиотеки.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5.4.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7A0369">
        <w:rPr>
          <w:rFonts w:ascii="Times New Roman" w:hAnsi="Times New Roman" w:cs="Times New Roman"/>
          <w:sz w:val="28"/>
          <w:szCs w:val="28"/>
        </w:rPr>
        <w:t>иблиотекарь может осуществлять педагогическую деятельность и воспитательную работу на добровольной основе.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A0369">
        <w:rPr>
          <w:rFonts w:ascii="Times New Roman" w:hAnsi="Times New Roman" w:cs="Times New Roman"/>
          <w:b/>
          <w:sz w:val="28"/>
          <w:szCs w:val="28"/>
        </w:rPr>
        <w:t>.Права и обязанности пользователей библиотеки.</w:t>
      </w:r>
      <w:proofErr w:type="gramEnd"/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 xml:space="preserve">6.1. Пользователи библиотеки имеют право: 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 получать полную информацию о составе библиотечного фонда, информационных ресурсах и предоставляемых библиотекой услугах;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 бесплатно  пользоваться библиотечными и информационными ресурсами, иметь доступ к учебным и методическим материалам;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 получать консультационную помощь в поиске и выборе источников информации;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 продлевать срок пользования документами;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 участвовать в мероприятиях, проводимых библиотекой;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обращаться для разрешения конфликтной ситуации к директору Корпуса.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6.2. Пользователи библиотеки обязаны: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соблюдать правила пользования библиотекой;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lastRenderedPageBreak/>
        <w:t>- пользоваться ценными и справочными документами только в помещении библиотеки;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расписываться в читательском формуляре за каждый полученный документ;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возвращать документы в библиотеку в установленные сроки;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компенсировать ущерб, причиненный библиотеке, в размере, установленном правилами пользования библиотекой, обязаны родители (законные представители);</w:t>
      </w:r>
      <w:r w:rsidRPr="007A036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полностью рассчитаться с библиотекой по истечении срока обучения или работы Корпусе.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6.3.Порядок пользования библиотекой: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запись обучающихся Корпуса в библиотеку производится по списочному составу взвода, педагогических и иных работников Корпуса в индивидуальном порядке</w:t>
      </w:r>
      <w:proofErr w:type="gramStart"/>
      <w:r w:rsidRPr="007A03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0369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обучающихся – по паспорту;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перерегистрация пользователей библиотеки производится ежегодно;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документом, подтверждающим право пользования библиотекой, является читательский формуляр;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читательский формуляр фиксирует дату выдачи пользователю документов из фонда библиотеки и их возвращения в библиотеку.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6.4. Порядок пользования абонементом: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пользователи имеют право получить на дом из многотомных изданий не более двух документов одновременно;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максимальные сроки пользования документами: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i/>
          <w:sz w:val="28"/>
          <w:szCs w:val="28"/>
        </w:rPr>
        <w:t>- учебники, учебные пособия</w:t>
      </w:r>
      <w:r w:rsidRPr="007A0369">
        <w:rPr>
          <w:rFonts w:ascii="Times New Roman" w:hAnsi="Times New Roman" w:cs="Times New Roman"/>
          <w:sz w:val="28"/>
          <w:szCs w:val="28"/>
        </w:rPr>
        <w:t xml:space="preserve"> — учебный год;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i/>
          <w:sz w:val="28"/>
          <w:szCs w:val="28"/>
        </w:rPr>
        <w:t xml:space="preserve">- научно-популярная, познавательная, художественная литература </w:t>
      </w:r>
      <w:r w:rsidRPr="007A0369">
        <w:rPr>
          <w:rFonts w:ascii="Times New Roman" w:hAnsi="Times New Roman" w:cs="Times New Roman"/>
          <w:sz w:val="28"/>
          <w:szCs w:val="28"/>
        </w:rPr>
        <w:t>– 14 дней;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i/>
          <w:sz w:val="28"/>
          <w:szCs w:val="28"/>
        </w:rPr>
        <w:t>- периодические издания, издания повышенного спроса</w:t>
      </w:r>
      <w:r w:rsidRPr="007A0369">
        <w:rPr>
          <w:rFonts w:ascii="Times New Roman" w:hAnsi="Times New Roman" w:cs="Times New Roman"/>
          <w:sz w:val="28"/>
          <w:szCs w:val="28"/>
        </w:rPr>
        <w:t xml:space="preserve"> – 7 дней;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 пользователи могут продлить срок пользования документами, если на них отсутствует спрос со стороны других пользователей.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6.5. Порядок пользования читальным залом: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документы, предназначенные для работы в читальном зале, на дом не выдаются;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6.6. Порядок работы с компьютером, расположенным в библиотеке: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lastRenderedPageBreak/>
        <w:t>-  работа с компьютером участников образовательного процесса производится по графику  в присутствии сотрудника библиотеки;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разрешается работа за одним персональным компьютером не более двух человек одновременно;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69">
        <w:rPr>
          <w:rFonts w:ascii="Times New Roman" w:hAnsi="Times New Roman" w:cs="Times New Roman"/>
          <w:sz w:val="28"/>
          <w:szCs w:val="28"/>
        </w:rPr>
        <w:t>-  работа с компьютером производится согласно утвержденным санитарно-гигиеническим требованиям.</w:t>
      </w:r>
    </w:p>
    <w:p w:rsidR="007A0369" w:rsidRDefault="007A0369" w:rsidP="007A0369">
      <w:pPr>
        <w:ind w:firstLine="567"/>
        <w:jc w:val="both"/>
        <w:rPr>
          <w:szCs w:val="20"/>
        </w:rPr>
      </w:pPr>
    </w:p>
    <w:p w:rsidR="00272B28" w:rsidRPr="00272B28" w:rsidRDefault="00272B28" w:rsidP="00272B28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2B28" w:rsidRPr="00272B28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DE" w:rsidRDefault="008E3EDE" w:rsidP="007010CD">
      <w:pPr>
        <w:spacing w:after="0" w:line="240" w:lineRule="auto"/>
      </w:pPr>
      <w:r>
        <w:separator/>
      </w:r>
    </w:p>
  </w:endnote>
  <w:endnote w:type="continuationSeparator" w:id="1">
    <w:p w:rsidR="008E3EDE" w:rsidRDefault="008E3EDE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3EDE" w:rsidRPr="007010CD" w:rsidRDefault="001263D9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3EDE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726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3EDE" w:rsidRPr="007010CD" w:rsidRDefault="008E3EDE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DE" w:rsidRDefault="008E3EDE" w:rsidP="007010CD">
      <w:pPr>
        <w:spacing w:after="0" w:line="240" w:lineRule="auto"/>
      </w:pPr>
      <w:r>
        <w:separator/>
      </w:r>
    </w:p>
  </w:footnote>
  <w:footnote w:type="continuationSeparator" w:id="1">
    <w:p w:rsidR="008E3EDE" w:rsidRDefault="008E3EDE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AD"/>
    <w:multiLevelType w:val="multilevel"/>
    <w:tmpl w:val="EC5A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5F77"/>
    <w:multiLevelType w:val="multilevel"/>
    <w:tmpl w:val="5ED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52C0"/>
    <w:multiLevelType w:val="multilevel"/>
    <w:tmpl w:val="99DE8A7C"/>
    <w:lvl w:ilvl="0">
      <w:start w:val="8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AB327D"/>
    <w:multiLevelType w:val="multilevel"/>
    <w:tmpl w:val="4B0EADD0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auto"/>
      </w:rPr>
    </w:lvl>
  </w:abstractNum>
  <w:abstractNum w:abstractNumId="5">
    <w:nsid w:val="3C9A1926"/>
    <w:multiLevelType w:val="multilevel"/>
    <w:tmpl w:val="13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6428EB"/>
    <w:multiLevelType w:val="hybridMultilevel"/>
    <w:tmpl w:val="3A4CCC3E"/>
    <w:lvl w:ilvl="0" w:tplc="1C7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15F"/>
    <w:multiLevelType w:val="multilevel"/>
    <w:tmpl w:val="F078EF3C"/>
    <w:lvl w:ilvl="0">
      <w:start w:val="8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F1184F"/>
    <w:multiLevelType w:val="multilevel"/>
    <w:tmpl w:val="7774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44E3D"/>
    <w:multiLevelType w:val="hybridMultilevel"/>
    <w:tmpl w:val="7C3471CC"/>
    <w:name w:val="WW8Num12"/>
    <w:lvl w:ilvl="0" w:tplc="72D0F7E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E6A1E"/>
    <w:multiLevelType w:val="multilevel"/>
    <w:tmpl w:val="951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56600"/>
    <w:multiLevelType w:val="hybridMultilevel"/>
    <w:tmpl w:val="78F83E0E"/>
    <w:lvl w:ilvl="0" w:tplc="EC4E04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EE"/>
    <w:rsid w:val="00002944"/>
    <w:rsid w:val="000D236E"/>
    <w:rsid w:val="001057B4"/>
    <w:rsid w:val="001254C0"/>
    <w:rsid w:val="001263D9"/>
    <w:rsid w:val="0016287E"/>
    <w:rsid w:val="001862A4"/>
    <w:rsid w:val="00237542"/>
    <w:rsid w:val="00270AEE"/>
    <w:rsid w:val="00272B28"/>
    <w:rsid w:val="00442374"/>
    <w:rsid w:val="00652CBD"/>
    <w:rsid w:val="006F5963"/>
    <w:rsid w:val="007010CD"/>
    <w:rsid w:val="007066B8"/>
    <w:rsid w:val="007423C6"/>
    <w:rsid w:val="007A0369"/>
    <w:rsid w:val="0085724F"/>
    <w:rsid w:val="00895CE8"/>
    <w:rsid w:val="008D100F"/>
    <w:rsid w:val="008E3EDE"/>
    <w:rsid w:val="00A5776F"/>
    <w:rsid w:val="00A66E02"/>
    <w:rsid w:val="00B8060B"/>
    <w:rsid w:val="00C1726F"/>
    <w:rsid w:val="00CC05F2"/>
    <w:rsid w:val="00D628FB"/>
    <w:rsid w:val="00D773BA"/>
    <w:rsid w:val="00D96FBE"/>
    <w:rsid w:val="00DC7B31"/>
    <w:rsid w:val="00E33B1E"/>
    <w:rsid w:val="00F05242"/>
    <w:rsid w:val="00F42D4C"/>
    <w:rsid w:val="00F80E59"/>
    <w:rsid w:val="00F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paragraph" w:styleId="5">
    <w:name w:val="heading 5"/>
    <w:basedOn w:val="a"/>
    <w:next w:val="a"/>
    <w:link w:val="50"/>
    <w:qFormat/>
    <w:rsid w:val="007A0369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7A036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A036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table" w:styleId="ad">
    <w:name w:val="Table Grid"/>
    <w:basedOn w:val="a1"/>
    <w:uiPriority w:val="59"/>
    <w:rsid w:val="006F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header">
    <w:name w:val="newsheader"/>
    <w:basedOn w:val="a"/>
    <w:rsid w:val="00FC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6470"/>
    <w:rPr>
      <w:i/>
      <w:iCs/>
    </w:rPr>
  </w:style>
  <w:style w:type="character" w:customStyle="1" w:styleId="50">
    <w:name w:val="Заголовок 5 Знак"/>
    <w:basedOn w:val="a0"/>
    <w:link w:val="5"/>
    <w:rsid w:val="007A036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A03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A03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17</cp:revision>
  <cp:lastPrinted>2014-10-25T08:36:00Z</cp:lastPrinted>
  <dcterms:created xsi:type="dcterms:W3CDTF">2014-10-22T07:51:00Z</dcterms:created>
  <dcterms:modified xsi:type="dcterms:W3CDTF">2014-10-25T08:36:00Z</dcterms:modified>
</cp:coreProperties>
</file>