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503"/>
        <w:gridCol w:w="5386"/>
      </w:tblGrid>
      <w:tr w:rsidR="00A66E02" w:rsidRPr="00DA25F1" w:rsidTr="00BD66FE">
        <w:tc>
          <w:tcPr>
            <w:tcW w:w="4503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BD66FE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57760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5776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C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C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6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BD66FE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DC5E5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DC5E52" w:rsidRPr="00BD66F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C5E52" w:rsidRPr="00BD66F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5E52" w:rsidRPr="00BD6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66E02" w:rsidRPr="00BD66FE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B1E" w:rsidRPr="001254C0" w:rsidRDefault="00270AE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634176">
        <w:rPr>
          <w:rFonts w:ascii="Times New Roman" w:eastAsia="Times New Roman" w:hAnsi="Times New Roman" w:cs="Times New Roman"/>
          <w:b/>
          <w:sz w:val="28"/>
          <w:szCs w:val="28"/>
        </w:rPr>
        <w:t>мониторинге образовательной деятельности</w:t>
      </w:r>
    </w:p>
    <w:p w:rsidR="00634176" w:rsidRPr="00BD66FE" w:rsidRDefault="00E33B1E" w:rsidP="00DC5E52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634176" w:rsidRPr="00DC5E52" w:rsidRDefault="0085724F" w:rsidP="00DC5E52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59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F80E59">
        <w:rPr>
          <w:rFonts w:ascii="Times New Roman" w:hAnsi="Times New Roman" w:cs="Times New Roman"/>
          <w:b/>
          <w:sz w:val="28"/>
          <w:szCs w:val="28"/>
        </w:rPr>
        <w:t>я</w:t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о системе мониторинга </w:t>
      </w:r>
      <w:r w:rsidR="00DC5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образовательной деятельности </w:t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ОУ (далее – Положение) определяет цели, задачи, принципы системы оценки качества образования в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proofErr w:type="gramEnd"/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 представляет собой нормативный документ, разработанный в соответствии с нормативными правовыми актами Российской Федерации, Уставом корпуса и локальными актами, регламентирующими реализацию процедур контроля и оценки качества образования в ОУ.</w:t>
      </w:r>
      <w:r w:rsidR="00634176" w:rsidRPr="00634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proofErr w:type="gramStart"/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системы оценки качества образования.</w:t>
      </w:r>
      <w:r w:rsidR="00634176" w:rsidRPr="00634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proofErr w:type="gramEnd"/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Основными пользователями </w:t>
      </w:r>
      <w:proofErr w:type="gramStart"/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системы оценки качества образования корпуса</w:t>
      </w:r>
      <w:proofErr w:type="gramEnd"/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являются: </w:t>
      </w:r>
      <w:r w:rsid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</w:t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обучающиеся и их родители; педагогический совет; экспертные комиссии при проведении процедур лицензирования корпуса, аккредитации корпуса, аттестации работников.</w:t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Корпус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Положение распространяется на деятельность всех педагогических работников корпуса, осуществляющих профессиональную деятельность в соответствии с трудовыми договорами, в том числе на педагогических </w:t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работников, работающих по совместительству.</w:t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4176"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В настоящем Положении используются следующие термины:</w:t>
      </w:r>
    </w:p>
    <w:p w:rsidR="00634176" w:rsidRPr="00634176" w:rsidRDefault="00634176" w:rsidP="00634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Style w:val="ad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Качество образования</w:t>
      </w:r>
      <w:r w:rsidRPr="006341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Качество условий</w:t>
      </w:r>
      <w:r w:rsidRPr="0063417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34176">
        <w:rPr>
          <w:rFonts w:ascii="Times New Roman" w:hAnsi="Times New Roman" w:cs="Times New Roman"/>
          <w:sz w:val="28"/>
          <w:szCs w:val="28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634176" w:rsidRPr="00634176" w:rsidRDefault="00634176" w:rsidP="00DC5E5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Государственный стандарт</w:t>
      </w:r>
      <w:r w:rsidRPr="00634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176">
        <w:rPr>
          <w:rFonts w:ascii="Times New Roman" w:hAnsi="Times New Roman" w:cs="Times New Roman"/>
          <w:sz w:val="28"/>
          <w:szCs w:val="28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634176" w:rsidRPr="00634176" w:rsidRDefault="00634176" w:rsidP="00DC5E5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Критерий</w:t>
      </w:r>
      <w:r w:rsidRPr="0063417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634176">
        <w:rPr>
          <w:rFonts w:ascii="Times New Roman" w:hAnsi="Times New Roman" w:cs="Times New Roman"/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634176" w:rsidRPr="00634176" w:rsidRDefault="00634176" w:rsidP="00DC5E52">
      <w:pPr>
        <w:tabs>
          <w:tab w:val="left" w:pos="540"/>
        </w:tabs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634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176">
        <w:rPr>
          <w:rFonts w:ascii="Times New Roman" w:hAnsi="Times New Roman" w:cs="Times New Roman"/>
          <w:sz w:val="28"/>
          <w:szCs w:val="28"/>
        </w:rP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634176" w:rsidRPr="00634176" w:rsidRDefault="00634176" w:rsidP="00DC5E5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Экспертиза</w:t>
      </w:r>
      <w:r w:rsidRPr="00634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176">
        <w:rPr>
          <w:rFonts w:ascii="Times New Roman" w:hAnsi="Times New Roman" w:cs="Times New Roman"/>
          <w:sz w:val="28"/>
          <w:szCs w:val="28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634176" w:rsidRPr="00634176" w:rsidRDefault="00634176" w:rsidP="00DC5E5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Измерение</w:t>
      </w:r>
      <w:r w:rsidRPr="00634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176">
        <w:rPr>
          <w:rFonts w:ascii="Times New Roman" w:hAnsi="Times New Roman" w:cs="Times New Roman"/>
          <w:sz w:val="28"/>
          <w:szCs w:val="28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634176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634176">
        <w:rPr>
          <w:rFonts w:ascii="Times New Roman" w:hAnsi="Times New Roman" w:cs="Times New Roman"/>
          <w:sz w:val="28"/>
          <w:szCs w:val="28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634176" w:rsidRPr="00DC5E52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t>1.8. Оценка качества образования осуществляется посредством: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системы </w:t>
      </w:r>
      <w:proofErr w:type="spellStart"/>
      <w:r w:rsidRPr="00634176">
        <w:rPr>
          <w:rFonts w:ascii="Times New Roman" w:hAnsi="Times New Roman" w:cs="Times New Roman"/>
          <w:sz w:val="28"/>
          <w:szCs w:val="28"/>
        </w:rPr>
        <w:t>внутри</w:t>
      </w:r>
      <w:r w:rsidR="00DC5E52">
        <w:rPr>
          <w:rFonts w:ascii="Times New Roman" w:hAnsi="Times New Roman" w:cs="Times New Roman"/>
          <w:sz w:val="28"/>
          <w:szCs w:val="28"/>
        </w:rPr>
        <w:t>корпус</w:t>
      </w:r>
      <w:r w:rsidRPr="0063417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634176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общественной экспертизы качества образования;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lastRenderedPageBreak/>
        <w:t>- лицензирования;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государственной аккредитации;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государственной (итоговой) аттестации выпускников;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мониторинга качества образования.</w:t>
      </w:r>
    </w:p>
    <w:p w:rsidR="00634176" w:rsidRPr="00DC5E52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t>1.9. В качестве источников  данных для оценки качества образования используются: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образовательная статистика;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промежуточная и итоговая аттестация;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мониторинговые исследования;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социологические опросы;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отчеты работников Корпуса;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посещение уроков и внеклассных мероприятий.</w:t>
      </w:r>
    </w:p>
    <w:p w:rsidR="00634176" w:rsidRPr="00634176" w:rsidRDefault="00DC5E52" w:rsidP="006341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34176" w:rsidRPr="00634176">
        <w:rPr>
          <w:rFonts w:ascii="Times New Roman" w:hAnsi="Times New Roman" w:cs="Times New Roman"/>
          <w:b/>
          <w:sz w:val="28"/>
          <w:szCs w:val="28"/>
        </w:rPr>
        <w:t>. Основные цели, задачи и принципы системы оценки качества образования</w:t>
      </w:r>
    </w:p>
    <w:p w:rsidR="00634176" w:rsidRPr="00DC5E52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t>2.1. Целями системы оценки качества образования являются: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Корпусе;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получение объективной информации о функционировании и развитии системы образования в Корпусе, тенденциях его изменения и причинах, влияющих на его уровень;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предоставления всем участникам образовательного процесса и общественности достоверной информации о качестве образования;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прогнозирование развития образовательной системы Корпуса.</w:t>
      </w:r>
    </w:p>
    <w:p w:rsidR="00634176" w:rsidRPr="00634176" w:rsidRDefault="00634176" w:rsidP="00634176">
      <w:pPr>
        <w:numPr>
          <w:ilvl w:val="1"/>
          <w:numId w:val="3"/>
        </w:numPr>
        <w:tabs>
          <w:tab w:val="left" w:pos="1080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proofErr w:type="gramStart"/>
      <w:r w:rsidRPr="00634176">
        <w:rPr>
          <w:rFonts w:ascii="Times New Roman" w:hAnsi="Times New Roman" w:cs="Times New Roman"/>
          <w:b/>
          <w:sz w:val="28"/>
          <w:szCs w:val="28"/>
        </w:rPr>
        <w:t>построения системы оценки качества образования</w:t>
      </w:r>
      <w:proofErr w:type="gramEnd"/>
      <w:r w:rsidRPr="00634176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формирование единого понимания  критериев качества образования и подходов к его измерению;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lastRenderedPageBreak/>
        <w:t>-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формирование ресурсной базы и обеспечение функционирования внутренней образовательной статистики и мониторинга качества образования;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изучение и самооценка состояния развития и эффективности деятельности Корпуса;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634176">
        <w:rPr>
          <w:rFonts w:ascii="Times New Roman" w:hAnsi="Times New Roman" w:cs="Times New Roman"/>
          <w:sz w:val="28"/>
          <w:szCs w:val="28"/>
        </w:rPr>
        <w:t>степени соответствия условий осуществления образовательного процесса</w:t>
      </w:r>
      <w:proofErr w:type="gramEnd"/>
      <w:r w:rsidRPr="00634176">
        <w:rPr>
          <w:rFonts w:ascii="Times New Roman" w:hAnsi="Times New Roman" w:cs="Times New Roman"/>
          <w:sz w:val="28"/>
          <w:szCs w:val="28"/>
        </w:rPr>
        <w:t xml:space="preserve"> государственным требованиям;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обеспечение доступности качественного образования;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оценка уровня индивидуальных образовательных достижений кадет;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выявление факторов, влияющих на качество образования;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содействие повышению квалификации педагогических работников,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кадет;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определение рейтинга и стимулирующих доплат педагогам;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расширение общественного участия в управлении образованием в Корпусе; содействие подготовке общественных экспертов, принимающих участие в процедурах оценки качества образования. </w:t>
      </w: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2.3.</w:t>
      </w:r>
      <w:r w:rsidRPr="00634176">
        <w:rPr>
          <w:rFonts w:ascii="Times New Roman" w:hAnsi="Times New Roman" w:cs="Times New Roman"/>
          <w:sz w:val="28"/>
          <w:szCs w:val="28"/>
        </w:rPr>
        <w:t xml:space="preserve"> </w:t>
      </w:r>
      <w:r w:rsidRPr="00634176">
        <w:rPr>
          <w:rFonts w:ascii="Times New Roman" w:hAnsi="Times New Roman" w:cs="Times New Roman"/>
          <w:b/>
          <w:sz w:val="28"/>
          <w:szCs w:val="28"/>
        </w:rPr>
        <w:t>В основу системы оценки качества образования положены следующие принципы: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объективности, достоверности, полноты и системности информации о качестве образования;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реалистичности требований, норм и показателей качества образования, их социальной и личностной значимости, учёта индивидуальных особенностей </w:t>
      </w:r>
      <w:r w:rsidRPr="00634176">
        <w:rPr>
          <w:rFonts w:ascii="Times New Roman" w:hAnsi="Times New Roman" w:cs="Times New Roman"/>
          <w:sz w:val="28"/>
          <w:szCs w:val="28"/>
        </w:rPr>
        <w:lastRenderedPageBreak/>
        <w:t>развития отдельных обучающихся при оценке результатов их обучения и воспитания;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доступности информации о состоянии и качестве образования для различных групп  потребителей;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4176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634176">
        <w:rPr>
          <w:rFonts w:ascii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634176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634176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4176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634176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взаимного дополнения оценочных процедур, установление между ними взаимосвязей и взаимозависимости; </w:t>
      </w:r>
    </w:p>
    <w:p w:rsidR="00634176" w:rsidRPr="00634176" w:rsidRDefault="00634176" w:rsidP="00DC5E52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соблюдения морально-этических норм при проведении процедур оценки качества образования в Корпусе.</w:t>
      </w:r>
    </w:p>
    <w:p w:rsidR="00634176" w:rsidRPr="00634176" w:rsidRDefault="00DC5E52" w:rsidP="00634176">
      <w:pPr>
        <w:tabs>
          <w:tab w:val="left" w:pos="720"/>
          <w:tab w:val="left" w:pos="14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34176" w:rsidRPr="00634176">
        <w:rPr>
          <w:rFonts w:ascii="Times New Roman" w:hAnsi="Times New Roman" w:cs="Times New Roman"/>
          <w:b/>
          <w:sz w:val="28"/>
          <w:szCs w:val="28"/>
        </w:rPr>
        <w:t>.Организационная и функциональная структура системы оценки качества образования</w:t>
      </w: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3.1.</w:t>
      </w:r>
      <w:r w:rsidRPr="00634176">
        <w:rPr>
          <w:rFonts w:ascii="Times New Roman" w:hAnsi="Times New Roman" w:cs="Times New Roman"/>
          <w:sz w:val="28"/>
          <w:szCs w:val="28"/>
        </w:rPr>
        <w:t xml:space="preserve">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Корпуса, Педагогический совет, Совет Корпуса, Методический совет Корпуса, методические объединения учителей-предметников, временные структуры (педагогический консилиум, комиссии и др.). </w:t>
      </w: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3.2.</w:t>
      </w:r>
      <w:r w:rsidRPr="00634176">
        <w:rPr>
          <w:rFonts w:ascii="Times New Roman" w:hAnsi="Times New Roman" w:cs="Times New Roman"/>
          <w:sz w:val="28"/>
          <w:szCs w:val="28"/>
        </w:rPr>
        <w:t xml:space="preserve"> </w:t>
      </w:r>
      <w:r w:rsidRPr="00634176">
        <w:rPr>
          <w:rFonts w:ascii="Times New Roman" w:hAnsi="Times New Roman" w:cs="Times New Roman"/>
          <w:b/>
          <w:sz w:val="28"/>
          <w:szCs w:val="28"/>
        </w:rPr>
        <w:t>Администрация  Корпуса: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lastRenderedPageBreak/>
        <w:t xml:space="preserve">- формирует блок локальных актов, регулирующих функционирование СОКО Корпуса и приложений к ним, утверждает приказом директора Корпуса и контролирует их исполнение;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Корпуса, участвует в этих мероприятиях;  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обеспечивает на основе образовательной программы проведение в Корпусе 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организует систему мониторинга качества образования в Корпусе,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Корпуса;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организует изучение информационных </w:t>
      </w:r>
      <w:proofErr w:type="gramStart"/>
      <w:r w:rsidRPr="00634176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6341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обеспечивает условия для подготовки работников Корпуса и общественных экспертов по осуществлению контрольно-оценочных процедур;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176">
        <w:rPr>
          <w:rFonts w:ascii="Times New Roman" w:hAnsi="Times New Roman" w:cs="Times New Roman"/>
          <w:sz w:val="28"/>
          <w:szCs w:val="28"/>
        </w:rPr>
        <w:t>- 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Корпуса за учебный год, публичный доклад директора Корпуса);</w:t>
      </w:r>
      <w:proofErr w:type="gramEnd"/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3.3.</w:t>
      </w:r>
      <w:r w:rsidRPr="00634176">
        <w:rPr>
          <w:rFonts w:ascii="Times New Roman" w:hAnsi="Times New Roman" w:cs="Times New Roman"/>
          <w:sz w:val="28"/>
          <w:szCs w:val="28"/>
        </w:rPr>
        <w:t xml:space="preserve"> </w:t>
      </w:r>
      <w:r w:rsidRPr="00634176">
        <w:rPr>
          <w:rFonts w:ascii="Times New Roman" w:hAnsi="Times New Roman" w:cs="Times New Roman"/>
          <w:b/>
          <w:sz w:val="28"/>
          <w:szCs w:val="28"/>
        </w:rPr>
        <w:t>Методический совет Корпуса и методические объединения учителей-предметников:</w:t>
      </w:r>
      <w:r w:rsidRPr="00634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Корпуса;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участвуют в разработке </w:t>
      </w:r>
      <w:proofErr w:type="gramStart"/>
      <w:r w:rsidRPr="00634176">
        <w:rPr>
          <w:rFonts w:ascii="Times New Roman" w:hAnsi="Times New Roman" w:cs="Times New Roman"/>
          <w:sz w:val="28"/>
          <w:szCs w:val="28"/>
        </w:rPr>
        <w:t>критериев оценки результативности профессиональной деятельности педагогов Корпуса</w:t>
      </w:r>
      <w:proofErr w:type="gramEnd"/>
      <w:r w:rsidRPr="006341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содействуют проведению подготовки работников Корпуса и общественных экспертов по осуществлению контрольно-оценочных процедур;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проводят экспертизу организации, содержания и результатов аттестации кадет  и формируют предложения по их совершенствованию;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lastRenderedPageBreak/>
        <w:t>- готовят предложения для администрации по выработке управленческих решений по результатам оценки качества образования на уровне Корпуса. </w:t>
      </w: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 </w:t>
      </w:r>
      <w:r w:rsidRPr="00634176">
        <w:rPr>
          <w:rFonts w:ascii="Times New Roman" w:hAnsi="Times New Roman" w:cs="Times New Roman"/>
          <w:b/>
          <w:sz w:val="28"/>
          <w:szCs w:val="28"/>
        </w:rPr>
        <w:t>3.4.</w:t>
      </w:r>
      <w:r w:rsidRPr="00634176">
        <w:rPr>
          <w:rFonts w:ascii="Times New Roman" w:hAnsi="Times New Roman" w:cs="Times New Roman"/>
          <w:sz w:val="28"/>
          <w:szCs w:val="28"/>
        </w:rPr>
        <w:t xml:space="preserve"> </w:t>
      </w:r>
      <w:r w:rsidRPr="00634176">
        <w:rPr>
          <w:rFonts w:ascii="Times New Roman" w:hAnsi="Times New Roman" w:cs="Times New Roman"/>
          <w:b/>
          <w:sz w:val="28"/>
          <w:szCs w:val="28"/>
        </w:rPr>
        <w:t>Совет Корпуса: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содействует определению стратегических направлений развития системы образования в Корпусе;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содействует реализации принципа общественного участия в управлении образованием в Корпусе;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принимает участие в формировании информационных </w:t>
      </w:r>
      <w:proofErr w:type="gramStart"/>
      <w:r w:rsidRPr="00634176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 Корпуса</w:t>
      </w:r>
      <w:proofErr w:type="gramEnd"/>
      <w:r w:rsidRPr="006341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принимает участие в обсуждении системы показателей, характеризующих состояние и динамику развития системы образования;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napToGrid w:val="0"/>
          <w:sz w:val="28"/>
          <w:szCs w:val="28"/>
        </w:rPr>
        <w:t>- принимает участие в экспертизе качества образовательных результатов, условий организации учебного процесса в Корпусе;</w:t>
      </w:r>
    </w:p>
    <w:p w:rsidR="00634176" w:rsidRPr="00634176" w:rsidRDefault="00634176" w:rsidP="00634176">
      <w:pPr>
        <w:pStyle w:val="Normal1"/>
        <w:tabs>
          <w:tab w:val="left" w:pos="0"/>
          <w:tab w:val="left" w:pos="540"/>
        </w:tabs>
        <w:spacing w:after="120" w:line="276" w:lineRule="auto"/>
        <w:ind w:right="203"/>
        <w:jc w:val="both"/>
        <w:rPr>
          <w:sz w:val="28"/>
          <w:szCs w:val="28"/>
        </w:rPr>
      </w:pPr>
      <w:r w:rsidRPr="00634176">
        <w:rPr>
          <w:sz w:val="28"/>
          <w:szCs w:val="28"/>
        </w:rPr>
        <w:t>- принимает участие в оценке качества и результативности труда работников Корпуса, распределении выплат стимулирующего характера работникам и согласовании их распределения в порядке, устанавливаемом локальными актами Корпуса.</w:t>
      </w: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3.5.</w:t>
      </w:r>
      <w:r w:rsidRPr="00634176">
        <w:rPr>
          <w:rFonts w:ascii="Times New Roman" w:hAnsi="Times New Roman" w:cs="Times New Roman"/>
          <w:sz w:val="28"/>
          <w:szCs w:val="28"/>
        </w:rPr>
        <w:t xml:space="preserve"> </w:t>
      </w:r>
      <w:r w:rsidRPr="00634176">
        <w:rPr>
          <w:rFonts w:ascii="Times New Roman" w:hAnsi="Times New Roman" w:cs="Times New Roman"/>
          <w:b/>
          <w:sz w:val="28"/>
          <w:szCs w:val="28"/>
        </w:rPr>
        <w:t>Педагогический совет Корпуса:</w:t>
      </w:r>
    </w:p>
    <w:p w:rsidR="00634176" w:rsidRPr="00634176" w:rsidRDefault="00634176" w:rsidP="00634176">
      <w:pPr>
        <w:pStyle w:val="a3"/>
        <w:tabs>
          <w:tab w:val="left" w:pos="54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634176">
        <w:rPr>
          <w:sz w:val="28"/>
          <w:szCs w:val="28"/>
        </w:rPr>
        <w:t>- содействует организации работы по повышению квалификации педагогических работников, развитию их творческих инициатив;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принимает участие в обсуждении системы показателей, характеризующих состояние и динамику развития системы образования в Корпусе;</w:t>
      </w:r>
    </w:p>
    <w:p w:rsidR="00634176" w:rsidRPr="00634176" w:rsidRDefault="00634176" w:rsidP="00634176">
      <w:pPr>
        <w:pStyle w:val="a3"/>
        <w:tabs>
          <w:tab w:val="left" w:pos="54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634176">
        <w:rPr>
          <w:sz w:val="28"/>
          <w:szCs w:val="28"/>
        </w:rPr>
        <w:t>- заслушивает информацию и отчеты педагогических работников, доклады представителей организаций и учреждений, взаимодействующих с Корпусом  по вопросам образования и воспитания подрастающего поколения, в том числе сообщения о проверке соблюдения санитарно-гигиенического режима в Корпусе, об охране труда, здоровья и жизни кадет и другие вопросы образовательной деятельности Корпуса;</w:t>
      </w:r>
    </w:p>
    <w:p w:rsidR="00634176" w:rsidRPr="00634176" w:rsidRDefault="00634176" w:rsidP="00634176">
      <w:pPr>
        <w:pStyle w:val="a3"/>
        <w:tabs>
          <w:tab w:val="left" w:pos="54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634176">
        <w:rPr>
          <w:sz w:val="28"/>
          <w:szCs w:val="28"/>
        </w:rPr>
        <w:t>- принимает решение о перечне учебных предметов, выносимых на промежуточную аттестацию по результатам учебного года.</w:t>
      </w:r>
    </w:p>
    <w:p w:rsidR="00DC5E52" w:rsidRDefault="00DC5E52" w:rsidP="0063417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34176" w:rsidRPr="00634176" w:rsidRDefault="00DC5E52" w:rsidP="0063417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634176" w:rsidRPr="00634176">
        <w:rPr>
          <w:rFonts w:ascii="Times New Roman" w:hAnsi="Times New Roman" w:cs="Times New Roman"/>
          <w:b/>
          <w:sz w:val="28"/>
          <w:szCs w:val="28"/>
        </w:rPr>
        <w:t xml:space="preserve">.Реализация внутренней системы оценки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4.1.</w:t>
      </w:r>
      <w:r w:rsidRPr="00634176">
        <w:rPr>
          <w:rFonts w:ascii="Times New Roman" w:hAnsi="Times New Roman" w:cs="Times New Roman"/>
          <w:sz w:val="28"/>
          <w:szCs w:val="28"/>
        </w:rPr>
        <w:t xml:space="preserve"> Реализация внутренней системы оценки </w:t>
      </w:r>
      <w:r w:rsidR="00DC5E52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634176">
        <w:rPr>
          <w:rFonts w:ascii="Times New Roman" w:hAnsi="Times New Roman" w:cs="Times New Roman"/>
          <w:sz w:val="28"/>
          <w:szCs w:val="28"/>
        </w:rPr>
        <w:t xml:space="preserve">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4.2.</w:t>
      </w:r>
      <w:r w:rsidRPr="00634176">
        <w:rPr>
          <w:rFonts w:ascii="Times New Roman" w:hAnsi="Times New Roman" w:cs="Times New Roman"/>
          <w:sz w:val="28"/>
          <w:szCs w:val="28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Корпуса, определения методологии, технологии и инструментария оценки качества образования.</w:t>
      </w: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176">
        <w:rPr>
          <w:rFonts w:ascii="Times New Roman" w:hAnsi="Times New Roman" w:cs="Times New Roman"/>
          <w:b/>
          <w:sz w:val="28"/>
          <w:szCs w:val="28"/>
        </w:rPr>
        <w:t>4.3.</w:t>
      </w:r>
      <w:r w:rsidRPr="00634176">
        <w:rPr>
          <w:rFonts w:ascii="Times New Roman" w:hAnsi="Times New Roman" w:cs="Times New Roman"/>
          <w:sz w:val="28"/>
          <w:szCs w:val="28"/>
        </w:rPr>
        <w:t xml:space="preserve"> </w:t>
      </w:r>
      <w:r w:rsidRPr="00634176">
        <w:rPr>
          <w:rFonts w:ascii="Times New Roman" w:hAnsi="Times New Roman" w:cs="Times New Roman"/>
          <w:b/>
          <w:sz w:val="28"/>
          <w:szCs w:val="28"/>
        </w:rPr>
        <w:t xml:space="preserve">Предметом системы оценки </w:t>
      </w:r>
      <w:r w:rsidR="00DC5E52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Pr="00634176">
        <w:rPr>
          <w:rFonts w:ascii="Times New Roman" w:hAnsi="Times New Roman" w:cs="Times New Roman"/>
          <w:b/>
          <w:sz w:val="28"/>
          <w:szCs w:val="28"/>
        </w:rPr>
        <w:t xml:space="preserve"> являются: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качество образовательных результатов обучающихся (степень соответствия индивидуальных образовательных достижений и результатов освоения кадетами образовательных программ государственному и социальному стандартам);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качество основных и дополнительных образовательных программ, принятых и реализуемых - в Корпусе, условия их реализации;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воспитательная работа;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профессиональная компетентность педагогов, их деятельность по обеспечению требуемого - качества результатов образования; </w:t>
      </w:r>
    </w:p>
    <w:p w:rsidR="00634176" w:rsidRPr="00634176" w:rsidRDefault="00634176" w:rsidP="00634176">
      <w:pPr>
        <w:pStyle w:val="a3"/>
        <w:tabs>
          <w:tab w:val="left" w:pos="54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634176">
        <w:rPr>
          <w:sz w:val="28"/>
          <w:szCs w:val="28"/>
        </w:rPr>
        <w:t>- эффективность управления качеством образования и открытость деятельности Корпуса;</w:t>
      </w:r>
    </w:p>
    <w:p w:rsidR="00634176" w:rsidRPr="00634176" w:rsidRDefault="00634176" w:rsidP="00634176">
      <w:pPr>
        <w:pStyle w:val="a3"/>
        <w:tabs>
          <w:tab w:val="left" w:pos="54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634176">
        <w:rPr>
          <w:sz w:val="28"/>
          <w:szCs w:val="28"/>
        </w:rPr>
        <w:t>- уровень физического развития;</w:t>
      </w:r>
    </w:p>
    <w:p w:rsidR="00634176" w:rsidRPr="00634176" w:rsidRDefault="00634176" w:rsidP="00634176">
      <w:pPr>
        <w:pStyle w:val="a3"/>
        <w:tabs>
          <w:tab w:val="left" w:pos="540"/>
        </w:tabs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634176">
        <w:rPr>
          <w:sz w:val="28"/>
          <w:szCs w:val="28"/>
        </w:rPr>
        <w:t>- состояние здоровья кадет.</w:t>
      </w: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t>4.4.</w:t>
      </w:r>
      <w:r w:rsidRPr="00634176">
        <w:rPr>
          <w:rFonts w:ascii="Times New Roman" w:hAnsi="Times New Roman" w:cs="Times New Roman"/>
          <w:sz w:val="28"/>
          <w:szCs w:val="28"/>
        </w:rPr>
        <w:t xml:space="preserve"> Реализация внутренней системы оценки качества образования осуществляется посредством существующих процедур и экспертной оценки качества образования.</w:t>
      </w:r>
    </w:p>
    <w:p w:rsidR="00634176" w:rsidRPr="00DC5E52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t>4.4.1. Содержание процедуры оценки качества образовательных результатов обучающихся включает в себя: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lastRenderedPageBreak/>
        <w:t>- единый государственный экзамен для выпускников 11-х классов;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государственную (итоговую) аттестацию выпускников 9-х классов в форме ОГЭ;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промежуточную и текущую аттестацию кадет;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участие и результативность в корпусных, окружных, городских, федеральных, международных  предметных олимпиадах, конкурсах, соревнованиях;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634176" w:rsidRPr="00DC5E52" w:rsidRDefault="00634176" w:rsidP="00DC5E52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мониторинговое исследование </w:t>
      </w:r>
      <w:proofErr w:type="spellStart"/>
      <w:r w:rsidRPr="0063417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34176">
        <w:rPr>
          <w:rFonts w:ascii="Times New Roman" w:hAnsi="Times New Roman" w:cs="Times New Roman"/>
          <w:sz w:val="28"/>
          <w:szCs w:val="28"/>
        </w:rPr>
        <w:t xml:space="preserve"> и адаптации обучающихся </w:t>
      </w:r>
      <w:r w:rsidR="00DC5E52">
        <w:rPr>
          <w:rFonts w:ascii="Times New Roman" w:hAnsi="Times New Roman" w:cs="Times New Roman"/>
          <w:sz w:val="28"/>
          <w:szCs w:val="28"/>
        </w:rPr>
        <w:t>6</w:t>
      </w:r>
      <w:r w:rsidRPr="00634176">
        <w:rPr>
          <w:rFonts w:ascii="Times New Roman" w:hAnsi="Times New Roman" w:cs="Times New Roman"/>
          <w:sz w:val="28"/>
          <w:szCs w:val="28"/>
        </w:rPr>
        <w:t>-х и 10-х классов;</w:t>
      </w:r>
    </w:p>
    <w:p w:rsidR="00634176" w:rsidRPr="00DC5E52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t xml:space="preserve">4.4.2. Содержание </w:t>
      </w:r>
      <w:proofErr w:type="gramStart"/>
      <w:r w:rsidRPr="00DC5E52">
        <w:rPr>
          <w:rFonts w:ascii="Times New Roman" w:hAnsi="Times New Roman" w:cs="Times New Roman"/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DC5E52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результаты лицензирования и государственной аккредитации;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эффективность механизмов самооценки и внешней оценки деятельности путем анализа ежегодных публичных докладов;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программно-информационное обеспечение, наличие Интернета, эффективность его использования в учебном процессе;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оснащенность учебных кабинетов современным оборудованием, средствами обучения и мебелью;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обеспеченность методической и учебной литературой;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оценку состояния условий обучения нормативам и требованиям </w:t>
      </w:r>
      <w:proofErr w:type="spellStart"/>
      <w:r w:rsidRPr="0063417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4176">
        <w:rPr>
          <w:rFonts w:ascii="Times New Roman" w:hAnsi="Times New Roman" w:cs="Times New Roman"/>
          <w:sz w:val="28"/>
          <w:szCs w:val="28"/>
        </w:rPr>
        <w:t xml:space="preserve"> 2.4.2.11.78-02;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диагностика уровня тревожности кадет </w:t>
      </w:r>
      <w:r w:rsidR="00DC5E52">
        <w:rPr>
          <w:rFonts w:ascii="Times New Roman" w:hAnsi="Times New Roman" w:cs="Times New Roman"/>
          <w:sz w:val="28"/>
          <w:szCs w:val="28"/>
        </w:rPr>
        <w:t>6</w:t>
      </w:r>
      <w:r w:rsidRPr="00634176">
        <w:rPr>
          <w:rFonts w:ascii="Times New Roman" w:hAnsi="Times New Roman" w:cs="Times New Roman"/>
          <w:sz w:val="28"/>
          <w:szCs w:val="28"/>
        </w:rPr>
        <w:t>, 10 классов в период адаптации;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оценку отсева обучающихся на всех ступенях обучения и сохранение контингента обучающихся;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 анализ результатов дальнейшего трудоустройства выпускников;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оценку открытости Корпуса для родителей и общественных организаций, анкетирование  родителей.</w:t>
      </w:r>
    </w:p>
    <w:p w:rsidR="00634176" w:rsidRPr="00DC5E52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lastRenderedPageBreak/>
        <w:t>4.4.3. Содержание процедуры оценки системы дополнительного образования включает в себя: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степень соответствия программ дополнительного образования нормативным требованиям;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реализация направленности программ дополнительного образования, заявленной в лицензии;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gramStart"/>
      <w:r w:rsidRPr="006341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4176">
        <w:rPr>
          <w:rFonts w:ascii="Times New Roman" w:hAnsi="Times New Roman" w:cs="Times New Roman"/>
          <w:sz w:val="28"/>
          <w:szCs w:val="28"/>
        </w:rPr>
        <w:t xml:space="preserve"> (%), охваченных дополнительным образованием.</w:t>
      </w: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t>4.4.4.</w:t>
      </w:r>
      <w:r w:rsidRPr="00634176">
        <w:rPr>
          <w:rFonts w:ascii="Times New Roman" w:hAnsi="Times New Roman" w:cs="Times New Roman"/>
          <w:sz w:val="28"/>
          <w:szCs w:val="28"/>
        </w:rPr>
        <w:t xml:space="preserve"> Содержание процедуры оценки качества воспитательной работы включает в себя: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степень вовлеченности в воспитательный процесс педагогического коллектива и родителей;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качество планирования воспитательной работы;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охват кадет таким содержанием деятельности, которая соответствует их интересам и потребностям;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наличие кадетского самоуправления;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удовлетворенность кадет и родителей воспитательным процессом; 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исследование уровня воспитанности кадет;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динамика количества правонарушений кадет;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динамика травматизма.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t>4.4.5.</w:t>
      </w:r>
      <w:r w:rsidRPr="00634176">
        <w:rPr>
          <w:rFonts w:ascii="Times New Roman" w:hAnsi="Times New Roman" w:cs="Times New Roman"/>
          <w:sz w:val="28"/>
          <w:szCs w:val="28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аттестация педагогов;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отношение и готовность к повышению педагогического мастерства (систематичность прохождения курсов, участие в работе профессиональных сообществ.);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знание и использование современных педагогических методик и технологий;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образовательные достижения кадет;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подготовку и участие в качестве экспертов ЕГЭ, аттестационных комиссий, жюри и т.д.;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участие в профессиональных конкурсах разного уровня.</w:t>
      </w:r>
    </w:p>
    <w:p w:rsidR="00634176" w:rsidRPr="00DC5E52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lastRenderedPageBreak/>
        <w:t>4.4.7. Содержание процедуры оценки здоровья учащихся включает в себя: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наличие медицинского кабинета и его оснащенность;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регулярность и качество проведения санитарно-эпидемиологических профилактических мероприятий;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оценку заболеваемости кадет, педагогических и других работников Корпуса;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оценку эффективности оздоровительной работы (</w:t>
      </w:r>
      <w:proofErr w:type="spellStart"/>
      <w:r w:rsidRPr="0063417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34176">
        <w:rPr>
          <w:rFonts w:ascii="Times New Roman" w:hAnsi="Times New Roman" w:cs="Times New Roman"/>
          <w:sz w:val="28"/>
          <w:szCs w:val="28"/>
        </w:rPr>
        <w:t xml:space="preserve"> программы, режим дня, организация отдыха и оздоровления кадет в каникулярное время);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оценку состояния физкультурно-оздоровительной работы;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диагностика состояния здоровья </w:t>
      </w:r>
      <w:proofErr w:type="gramStart"/>
      <w:r w:rsidRPr="006341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4176">
        <w:rPr>
          <w:rFonts w:ascii="Times New Roman" w:hAnsi="Times New Roman" w:cs="Times New Roman"/>
          <w:sz w:val="28"/>
          <w:szCs w:val="28"/>
        </w:rPr>
        <w:t>.</w:t>
      </w:r>
    </w:p>
    <w:p w:rsidR="00634176" w:rsidRPr="00634176" w:rsidRDefault="00634176" w:rsidP="00634176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t>4.5.</w:t>
      </w:r>
      <w:r w:rsidRPr="00634176">
        <w:rPr>
          <w:rFonts w:ascii="Times New Roman" w:hAnsi="Times New Roman" w:cs="Times New Roman"/>
          <w:sz w:val="28"/>
          <w:szCs w:val="28"/>
        </w:rPr>
        <w:t xml:space="preserve">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634176">
        <w:rPr>
          <w:rFonts w:ascii="Times New Roman" w:hAnsi="Times New Roman" w:cs="Times New Roman"/>
          <w:sz w:val="28"/>
          <w:szCs w:val="28"/>
        </w:rPr>
        <w:t>уровня достижений результатов деятельности Корпуса</w:t>
      </w:r>
      <w:proofErr w:type="gramEnd"/>
      <w:r w:rsidRPr="00634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176" w:rsidRPr="00634176" w:rsidRDefault="00634176" w:rsidP="006341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t>4.6. Критерии</w:t>
      </w:r>
      <w:r w:rsidRPr="00634176">
        <w:rPr>
          <w:rFonts w:ascii="Times New Roman" w:hAnsi="Times New Roman" w:cs="Times New Roman"/>
          <w:sz w:val="28"/>
          <w:szCs w:val="28"/>
        </w:rPr>
        <w:t xml:space="preserve">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15"/>
        <w:gridCol w:w="7441"/>
      </w:tblGrid>
      <w:tr w:rsidR="00634176" w:rsidRPr="00634176" w:rsidTr="00DC5E5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6" w:rsidRPr="00634176" w:rsidRDefault="00634176" w:rsidP="0063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34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76" w:rsidRPr="00634176" w:rsidRDefault="00634176" w:rsidP="0063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634176" w:rsidRPr="00634176" w:rsidTr="00DC5E52">
        <w:trPr>
          <w:trHeight w:val="274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6" w:rsidRPr="00634176" w:rsidRDefault="00634176" w:rsidP="0063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кадет, </w:t>
            </w:r>
            <w:proofErr w:type="spellStart"/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обучающихсяся</w:t>
            </w:r>
            <w:proofErr w:type="spellEnd"/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 на «4» и «5»;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Доля кадет, участвующих в конкурсах, олимпиадах, научно-практических конференциях;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кадет 9 классов, получивших документ об образовании; 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кадет 9 классов, получивших документ об образовании особого образца; 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кадет 11 классов, получивших документ об образовании; 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кадет 11 классов, получивших документ об образовании особого образца; 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кадет, продолживших обучение в 10 классе в Корпусе. </w:t>
            </w:r>
          </w:p>
        </w:tc>
      </w:tr>
      <w:tr w:rsidR="00634176" w:rsidRPr="00634176" w:rsidTr="00DC5E5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76" w:rsidRPr="00634176" w:rsidRDefault="00634176" w:rsidP="0063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Внешняя оценка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выпускников 11 класса Корпуса  (результаты ЕГЭ по предметам)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аттестации выпускников 9 класса (результаты ОГЭ  по русскому языку и математике)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независимого комплексного исследования качества общего образования 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Уровень освоения стандарта (доля выпускников, сдавших ЕГЭ по русскому языку и математике не ниже установленного минимума)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кадет, участвующих в предметных олимпиадах (на различных уровнях) 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победивших в предметных олимпиадах (на различных уровнях) </w:t>
            </w:r>
            <w:proofErr w:type="gramEnd"/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кадет, принимавших участие </w:t>
            </w:r>
            <w:proofErr w:type="gramStart"/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(на различных уровнях) </w:t>
            </w:r>
          </w:p>
        </w:tc>
      </w:tr>
      <w:tr w:rsidR="00634176" w:rsidRPr="00634176" w:rsidTr="00DC5E52">
        <w:trPr>
          <w:trHeight w:val="80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6" w:rsidRPr="00634176" w:rsidRDefault="00634176" w:rsidP="0063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Здоровье кадет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Соотношение доли детей, имеющих отклонение в здоровье, до поступления в Корпус к доле детей с отклонениями в здоровье в возрасте 15 лет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Доля кадет, которые занимаются спортом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Доля кадет, получивших спортивные разряды и спортивные звания.</w:t>
            </w:r>
          </w:p>
        </w:tc>
      </w:tr>
      <w:tr w:rsidR="00634176" w:rsidRPr="00634176" w:rsidTr="00DC5E52">
        <w:trPr>
          <w:trHeight w:val="179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6" w:rsidRPr="00634176" w:rsidRDefault="00634176" w:rsidP="0063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Доля выпускников, не работающих и не продолживших обучение, к численности выпускников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Доля кадет, состоящих на учете в  КДН к общей численности обучающихся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выпускников, поступивших в специальные учебные заведения 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выпускников, поступивших в ВУЗы на контрактной основе 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Доля выпускников, поступивших в ВУЗы на бюджетной основе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выпускников, поступивших в ВУЗы силовых структур </w:t>
            </w:r>
          </w:p>
        </w:tc>
      </w:tr>
      <w:tr w:rsidR="00634176" w:rsidRPr="00634176" w:rsidTr="00DC5E52">
        <w:trPr>
          <w:trHeight w:val="340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6" w:rsidRPr="00634176" w:rsidRDefault="00634176" w:rsidP="0063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Инновационный потенциал учителей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Доля учителей, которые используют современные педагогические технологии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Доля учителей, которые используют ИКТ на уроках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имеющих первую квалификационную категорию 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имеющих высшую квалификационную категорию 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прошедших курсы повышения квалификации 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– членов профессиональных сообществ 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принимавших участие в конкурсах профессионального мастерства </w:t>
            </w:r>
          </w:p>
        </w:tc>
      </w:tr>
      <w:tr w:rsidR="00634176" w:rsidRPr="00634176" w:rsidTr="00DC5E52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6" w:rsidRPr="00634176" w:rsidRDefault="00634176" w:rsidP="0063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условиям обучения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634176" w:rsidRPr="00634176" w:rsidRDefault="00634176" w:rsidP="00634176">
            <w:pPr>
              <w:tabs>
                <w:tab w:val="left" w:pos="540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  нормам и требованиям </w:t>
            </w:r>
            <w:proofErr w:type="spellStart"/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634176">
              <w:rPr>
                <w:rFonts w:ascii="Times New Roman" w:hAnsi="Times New Roman" w:cs="Times New Roman"/>
                <w:sz w:val="28"/>
                <w:szCs w:val="28"/>
              </w:rPr>
              <w:t xml:space="preserve"> 2.4.2.11.78-02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дополнительного образования, количество программ дополнительного образования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634176" w:rsidRPr="00634176" w:rsidRDefault="00634176" w:rsidP="0063417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34176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медицинского кабинета</w:t>
            </w:r>
          </w:p>
        </w:tc>
      </w:tr>
    </w:tbl>
    <w:p w:rsidR="00634176" w:rsidRPr="00634176" w:rsidRDefault="00634176" w:rsidP="0063417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176" w:rsidRPr="00634176" w:rsidRDefault="00634176" w:rsidP="00634176">
      <w:pPr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t>4.8.</w:t>
      </w:r>
      <w:r w:rsidRPr="00634176">
        <w:rPr>
          <w:rFonts w:ascii="Times New Roman" w:hAnsi="Times New Roman" w:cs="Times New Roman"/>
          <w:sz w:val="28"/>
          <w:szCs w:val="28"/>
        </w:rPr>
        <w:t xml:space="preserve"> 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Корпуса.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634176" w:rsidRPr="00634176" w:rsidRDefault="00634176" w:rsidP="0063417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5E52">
        <w:rPr>
          <w:sz w:val="28"/>
          <w:szCs w:val="28"/>
        </w:rPr>
        <w:t>4.9.</w:t>
      </w:r>
      <w:r w:rsidRPr="00634176">
        <w:rPr>
          <w:sz w:val="28"/>
          <w:szCs w:val="28"/>
        </w:rPr>
        <w:t xml:space="preserve"> </w:t>
      </w:r>
      <w:proofErr w:type="gramStart"/>
      <w:r w:rsidRPr="00634176">
        <w:rPr>
          <w:sz w:val="28"/>
          <w:szCs w:val="28"/>
        </w:rPr>
        <w:t xml:space="preserve">Периодичность проведения оценки качества образования, субъекты оценочной деятельности, формы результатов оценивания, а также </w:t>
      </w:r>
      <w:r w:rsidRPr="00634176">
        <w:rPr>
          <w:sz w:val="28"/>
          <w:szCs w:val="28"/>
        </w:rPr>
        <w:lastRenderedPageBreak/>
        <w:t>номенклатура показателей и параметров качества устанавливаются в Программе мониторинга качества образования..</w:t>
      </w:r>
      <w:proofErr w:type="gramEnd"/>
    </w:p>
    <w:p w:rsidR="00634176" w:rsidRPr="00634176" w:rsidRDefault="00634176" w:rsidP="0063417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C5E52">
        <w:rPr>
          <w:rFonts w:ascii="Times New Roman" w:hAnsi="Times New Roman" w:cs="Times New Roman"/>
          <w:sz w:val="28"/>
          <w:szCs w:val="28"/>
        </w:rPr>
        <w:t>4.10.</w:t>
      </w:r>
      <w:r w:rsidRPr="00634176">
        <w:rPr>
          <w:rFonts w:ascii="Times New Roman" w:hAnsi="Times New Roman" w:cs="Times New Roman"/>
          <w:sz w:val="28"/>
          <w:szCs w:val="28"/>
        </w:rPr>
        <w:t xml:space="preserve"> Диагностические и оценочные процедуры в рамках СОКО проводятся с привлечением профессиональных и общественных экспертов (экспертных сообществ). </w:t>
      </w:r>
    </w:p>
    <w:p w:rsidR="00634176" w:rsidRDefault="00DC5E52" w:rsidP="00634176">
      <w:pPr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4176" w:rsidRPr="00634176">
        <w:rPr>
          <w:rFonts w:ascii="Times New Roman" w:hAnsi="Times New Roman" w:cs="Times New Roman"/>
          <w:b/>
          <w:sz w:val="28"/>
          <w:szCs w:val="28"/>
        </w:rPr>
        <w:t xml:space="preserve">.Общественное </w:t>
      </w:r>
      <w:proofErr w:type="gramStart"/>
      <w:r w:rsidR="00634176" w:rsidRPr="00634176">
        <w:rPr>
          <w:rFonts w:ascii="Times New Roman" w:hAnsi="Times New Roman" w:cs="Times New Roman"/>
          <w:b/>
          <w:sz w:val="28"/>
          <w:szCs w:val="28"/>
        </w:rPr>
        <w:t>участие  в</w:t>
      </w:r>
      <w:proofErr w:type="gramEnd"/>
      <w:r w:rsidR="00634176" w:rsidRPr="00634176">
        <w:rPr>
          <w:rFonts w:ascii="Times New Roman" w:hAnsi="Times New Roman" w:cs="Times New Roman"/>
          <w:b/>
          <w:sz w:val="28"/>
          <w:szCs w:val="28"/>
        </w:rPr>
        <w:t xml:space="preserve"> оценке и  контроле качества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DC5E52" w:rsidRPr="00634176" w:rsidRDefault="00DC5E52" w:rsidP="00634176">
      <w:pPr>
        <w:spacing w:after="0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634176" w:rsidRPr="00634176" w:rsidRDefault="00634176" w:rsidP="00634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634176" w:rsidRPr="00634176" w:rsidRDefault="00634176" w:rsidP="00634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основным потребителям результатов СОКО;</w:t>
      </w:r>
    </w:p>
    <w:p w:rsidR="00634176" w:rsidRPr="00634176" w:rsidRDefault="00634176" w:rsidP="00634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- средствам массовой информации через публичный доклад директора Корпуса; </w:t>
      </w:r>
    </w:p>
    <w:p w:rsidR="00634176" w:rsidRPr="00634176" w:rsidRDefault="00634176" w:rsidP="00634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>- размещение  аналитических материалов, результатов  оценки качества образования на официальном сайте Корпуса.</w:t>
      </w:r>
    </w:p>
    <w:p w:rsidR="00634176" w:rsidRPr="00634176" w:rsidRDefault="00634176" w:rsidP="0063417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4176" w:rsidRPr="00634176" w:rsidRDefault="00634176" w:rsidP="00634176">
      <w:pPr>
        <w:jc w:val="both"/>
        <w:rPr>
          <w:rFonts w:ascii="Times New Roman" w:hAnsi="Times New Roman" w:cs="Times New Roman"/>
          <w:sz w:val="28"/>
          <w:szCs w:val="28"/>
        </w:rPr>
      </w:pPr>
      <w:r w:rsidRPr="00634176">
        <w:rPr>
          <w:rFonts w:ascii="Times New Roman" w:hAnsi="Times New Roman" w:cs="Times New Roman"/>
          <w:sz w:val="28"/>
          <w:szCs w:val="28"/>
        </w:rPr>
        <w:t xml:space="preserve">5.2. Внутренняя система </w:t>
      </w:r>
      <w:proofErr w:type="spellStart"/>
      <w:proofErr w:type="gramStart"/>
      <w:r w:rsidRPr="00634176"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proofErr w:type="gramEnd"/>
      <w:r w:rsidRPr="00634176">
        <w:rPr>
          <w:rFonts w:ascii="Times New Roman" w:hAnsi="Times New Roman" w:cs="Times New Roman"/>
          <w:sz w:val="28"/>
          <w:szCs w:val="28"/>
        </w:rPr>
        <w:t xml:space="preserve">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634176" w:rsidRPr="00634176" w:rsidRDefault="00634176" w:rsidP="00634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176" w:rsidRPr="00634176" w:rsidRDefault="00634176" w:rsidP="00634176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634176" w:rsidRPr="00634176" w:rsidRDefault="00634176" w:rsidP="00634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176" w:rsidRPr="00634176" w:rsidRDefault="00634176" w:rsidP="00634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176" w:rsidRPr="00634176" w:rsidRDefault="00634176" w:rsidP="00634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176" w:rsidRPr="00634176" w:rsidRDefault="00634176" w:rsidP="00634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176" w:rsidRPr="0085724F" w:rsidRDefault="00634176" w:rsidP="007010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4176" w:rsidRPr="0085724F" w:rsidSect="00DC5E52">
      <w:footerReference w:type="default" r:id="rId7"/>
      <w:pgSz w:w="11906" w:h="16838"/>
      <w:pgMar w:top="1134" w:right="850" w:bottom="1135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1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3C54D5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7603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1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263D"/>
    <w:multiLevelType w:val="multilevel"/>
    <w:tmpl w:val="77C073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EE"/>
    <w:rsid w:val="00002944"/>
    <w:rsid w:val="001057B4"/>
    <w:rsid w:val="001254C0"/>
    <w:rsid w:val="001862A4"/>
    <w:rsid w:val="00270AEE"/>
    <w:rsid w:val="003C54D5"/>
    <w:rsid w:val="00442374"/>
    <w:rsid w:val="00544D18"/>
    <w:rsid w:val="00577603"/>
    <w:rsid w:val="00634176"/>
    <w:rsid w:val="007010CD"/>
    <w:rsid w:val="007715D8"/>
    <w:rsid w:val="0085724F"/>
    <w:rsid w:val="008D100F"/>
    <w:rsid w:val="00A66E02"/>
    <w:rsid w:val="00B8060B"/>
    <w:rsid w:val="00BD66FE"/>
    <w:rsid w:val="00D96FBE"/>
    <w:rsid w:val="00DC5E52"/>
    <w:rsid w:val="00E33B1E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paragraph" w:customStyle="1" w:styleId="Normal1">
    <w:name w:val="Normal1"/>
    <w:rsid w:val="0063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basedOn w:val="a0"/>
    <w:uiPriority w:val="20"/>
    <w:qFormat/>
    <w:rsid w:val="006341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11</cp:revision>
  <cp:lastPrinted>2014-10-25T08:27:00Z</cp:lastPrinted>
  <dcterms:created xsi:type="dcterms:W3CDTF">2014-10-22T07:51:00Z</dcterms:created>
  <dcterms:modified xsi:type="dcterms:W3CDTF">2015-01-14T08:53:00Z</dcterms:modified>
</cp:coreProperties>
</file>