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4361"/>
        <w:gridCol w:w="5670"/>
      </w:tblGrid>
      <w:tr w:rsidR="00A66E02" w:rsidRPr="00DA25F1" w:rsidTr="00F143F1">
        <w:tc>
          <w:tcPr>
            <w:tcW w:w="4361" w:type="dxa"/>
          </w:tcPr>
          <w:p w:rsidR="00A66E02" w:rsidRPr="00DA25F1" w:rsidRDefault="00A66E02" w:rsidP="008E3ED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Принято на заседании педагогического совета ГБОУ РО «Шахтинский Я.П.Бакланова казачий кадетский</w:t>
            </w:r>
            <w:r w:rsidR="00066DD3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6E02" w:rsidRPr="00DA25F1" w:rsidRDefault="00A66E02" w:rsidP="000D236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от </w:t>
            </w:r>
            <w:r w:rsidR="000D236E">
              <w:rPr>
                <w:rFonts w:ascii="Times New Roman" w:hAnsi="Times New Roman" w:cs="Times New Roman"/>
                <w:sz w:val="28"/>
                <w:szCs w:val="28"/>
              </w:rPr>
              <w:t>10.01.2013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670" w:type="dxa"/>
          </w:tcPr>
          <w:p w:rsidR="00A66E02" w:rsidRPr="00DA25F1" w:rsidRDefault="00A66E02" w:rsidP="008E3ED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66E02" w:rsidRPr="00DA25F1" w:rsidRDefault="00A66E02" w:rsidP="008E3ED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Директор ГБОУ РО «Шахтинский Я.П.Бакланова казачий кадетский</w:t>
            </w:r>
            <w:r w:rsidR="00F143F1"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» ______________________</w:t>
            </w:r>
          </w:p>
          <w:p w:rsidR="00A66E02" w:rsidRPr="00DA25F1" w:rsidRDefault="00A66E02" w:rsidP="008E3ED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В.А.Бобыльченко</w:t>
            </w:r>
            <w:proofErr w:type="spellEnd"/>
          </w:p>
          <w:p w:rsidR="00A66E02" w:rsidRPr="00DA25F1" w:rsidRDefault="00A66E02" w:rsidP="000D236E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0D236E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D236E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23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A25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6E02" w:rsidRDefault="00A66E02" w:rsidP="00A66E02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E02" w:rsidRDefault="00A66E02" w:rsidP="00A66E02">
      <w:pPr>
        <w:pStyle w:val="a6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236E" w:rsidRDefault="00A5776F" w:rsidP="007066B8">
      <w:pPr>
        <w:tabs>
          <w:tab w:val="left" w:pos="19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6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0D236E">
        <w:rPr>
          <w:rFonts w:ascii="Times New Roman" w:hAnsi="Times New Roman" w:cs="Times New Roman"/>
          <w:b/>
          <w:sz w:val="28"/>
          <w:szCs w:val="28"/>
        </w:rPr>
        <w:t xml:space="preserve"> об элективных курсах </w:t>
      </w:r>
    </w:p>
    <w:p w:rsidR="00270AEE" w:rsidRPr="007066B8" w:rsidRDefault="00E33B1E" w:rsidP="007066B8">
      <w:pPr>
        <w:tabs>
          <w:tab w:val="left" w:pos="19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4C0">
        <w:rPr>
          <w:rFonts w:ascii="Times New Roman" w:eastAsia="Times New Roman" w:hAnsi="Times New Roman" w:cs="Times New Roman"/>
          <w:b/>
          <w:sz w:val="28"/>
          <w:szCs w:val="28"/>
        </w:rPr>
        <w:t>ГБОУ РО «Шахтинский Я.П.Бакланова казачий кадетский корпус»</w:t>
      </w:r>
    </w:p>
    <w:p w:rsidR="00A5776F" w:rsidRPr="001254C0" w:rsidRDefault="00A5776F" w:rsidP="001254C0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76F" w:rsidRDefault="0085724F" w:rsidP="00A5776F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E59">
        <w:rPr>
          <w:rFonts w:ascii="Times New Roman" w:hAnsi="Times New Roman" w:cs="Times New Roman"/>
          <w:b/>
          <w:sz w:val="28"/>
          <w:szCs w:val="28"/>
        </w:rPr>
        <w:t>Общие положени</w:t>
      </w:r>
      <w:r w:rsidR="00F80E59">
        <w:rPr>
          <w:rFonts w:ascii="Times New Roman" w:hAnsi="Times New Roman" w:cs="Times New Roman"/>
          <w:b/>
          <w:sz w:val="28"/>
          <w:szCs w:val="28"/>
        </w:rPr>
        <w:t>я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 xml:space="preserve">1.1.Настоящее Положение разработано на основании Федерального закона №273 «Об образовании в РФ» от 29.12.2012 г., Типового положения об общеобразовательном учреждении (в ред. постановлений Правительства РФ от 23.12.2002 №919,от 01.02. 2005 №49); Типового положения о кадетских школах и кадетских школах-интернатах (приказ </w:t>
      </w:r>
      <w:proofErr w:type="spellStart"/>
      <w:r w:rsidRPr="000D236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D236E">
        <w:rPr>
          <w:rFonts w:ascii="Times New Roman" w:hAnsi="Times New Roman" w:cs="Times New Roman"/>
          <w:sz w:val="28"/>
          <w:szCs w:val="28"/>
        </w:rPr>
        <w:t xml:space="preserve"> России от 15.02.2010 №117 от 04.05.2010 №17101), Приказа Минобразования России от 09.03. 2004 г. №1312 « 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Приказа Министерства образования и науки Российской Федерации от 30 августа 2010 г. № 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и науки Российской Федерации от 9 марта 2004 года №312»; Постановления Главного государственного санитарного врача РФ «Об утверждении </w:t>
      </w:r>
      <w:proofErr w:type="spellStart"/>
      <w:r w:rsidRPr="000D236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D236E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 Письма Минобразования России от 13.11. 2003 №14</w:t>
      </w:r>
      <w:r w:rsidRPr="000D236E">
        <w:rPr>
          <w:rFonts w:ascii="Times New Roman" w:hAnsi="Times New Roman" w:cs="Times New Roman"/>
          <w:sz w:val="28"/>
          <w:szCs w:val="28"/>
        </w:rPr>
        <w:softHyphen/>
        <w:t xml:space="preserve">51-277/13 «Об элективных курсах в системе профильного обучения на старшей ступени общего образования»; Концепции сетевого взаимодействия учреждений общего, профессионального и дополнительного образования по ведению элективных и профильных курсов </w:t>
      </w:r>
      <w:proofErr w:type="gramStart"/>
      <w:r w:rsidRPr="000D23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2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36E">
        <w:rPr>
          <w:rFonts w:ascii="Times New Roman" w:hAnsi="Times New Roman" w:cs="Times New Roman"/>
          <w:sz w:val="28"/>
          <w:szCs w:val="28"/>
        </w:rPr>
        <w:t>третей</w:t>
      </w:r>
      <w:proofErr w:type="gramEnd"/>
      <w:r w:rsidRPr="000D236E">
        <w:rPr>
          <w:rFonts w:ascii="Times New Roman" w:hAnsi="Times New Roman" w:cs="Times New Roman"/>
          <w:sz w:val="28"/>
          <w:szCs w:val="28"/>
        </w:rPr>
        <w:t xml:space="preserve"> ступени образования; Устава ГБОУ </w:t>
      </w:r>
      <w:r>
        <w:rPr>
          <w:rFonts w:ascii="Times New Roman" w:hAnsi="Times New Roman" w:cs="Times New Roman"/>
          <w:sz w:val="28"/>
          <w:szCs w:val="28"/>
        </w:rPr>
        <w:t xml:space="preserve">РО «Шахтинский Я.П.Бакланова казачий кадетский корпус» </w:t>
      </w:r>
      <w:r w:rsidRPr="000D236E">
        <w:rPr>
          <w:rFonts w:ascii="Times New Roman" w:hAnsi="Times New Roman" w:cs="Times New Roman"/>
          <w:sz w:val="28"/>
          <w:szCs w:val="28"/>
        </w:rPr>
        <w:t>(далее Корпус), Образовательной программы Корпуса.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lastRenderedPageBreak/>
        <w:t xml:space="preserve">1.2. Элективные курсы - это курсы по выбору, обязательные для посещения учащимися в рамках реализации </w:t>
      </w:r>
      <w:proofErr w:type="spellStart"/>
      <w:r w:rsidRPr="000D236E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0D236E">
        <w:rPr>
          <w:rFonts w:ascii="Times New Roman" w:hAnsi="Times New Roman" w:cs="Times New Roman"/>
          <w:sz w:val="28"/>
          <w:szCs w:val="28"/>
        </w:rPr>
        <w:t xml:space="preserve"> и профильного образования.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1.3. Программы элективных курсов должны выходить за рамки традиционных учебных предметов, включать углубленное изучение отдельных тем и модулей и обеспечивать повышенный уровень изучения того или иного учебного предмета.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236E">
        <w:rPr>
          <w:rFonts w:ascii="Times New Roman" w:hAnsi="Times New Roman" w:cs="Times New Roman"/>
          <w:b/>
          <w:sz w:val="28"/>
          <w:szCs w:val="28"/>
        </w:rPr>
        <w:t xml:space="preserve"> Основные</w:t>
      </w:r>
      <w:proofErr w:type="gramEnd"/>
      <w:r w:rsidRPr="000D236E">
        <w:rPr>
          <w:rFonts w:ascii="Times New Roman" w:hAnsi="Times New Roman" w:cs="Times New Roman"/>
          <w:b/>
          <w:sz w:val="28"/>
          <w:szCs w:val="28"/>
        </w:rPr>
        <w:t xml:space="preserve"> задачи элективных курсов: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2.1.</w:t>
      </w:r>
      <w:r w:rsidRPr="000D236E">
        <w:rPr>
          <w:rFonts w:ascii="Times New Roman" w:hAnsi="Times New Roman" w:cs="Times New Roman"/>
          <w:sz w:val="28"/>
          <w:szCs w:val="28"/>
        </w:rPr>
        <w:tab/>
        <w:t>Создание условий для самоопределения каждого кадета относительно профиля обучения будущего направления деятельности.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2.2. Удовлетворение индивидуальных образовательных интересов и потребностей каждого кадета.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2.3. Создание условий для качественной подготовки к итоговой аттестации, в том числе, к экзаменам по выбору;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2.4. Создание условий для формирования у учащихся умений, навыков и способов деятельности для решения практически важных задач (учебная практика, проектная технология, исследовательская деятельность);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2.5. Создание условий для развития творческих способностей и самостоятельности мышления кадет, интересующихся определенной сферой науки или деятельности.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0D236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D236E">
        <w:rPr>
          <w:rFonts w:ascii="Times New Roman" w:hAnsi="Times New Roman" w:cs="Times New Roman"/>
          <w:b/>
          <w:sz w:val="28"/>
          <w:szCs w:val="28"/>
        </w:rPr>
        <w:t>. Программное обеспечение элективных курсов</w:t>
      </w:r>
      <w:bookmarkEnd w:id="0"/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 xml:space="preserve">3.1. Программное обеспечение элективных курсов обеспечивается программами, утвержденными </w:t>
      </w:r>
      <w:proofErr w:type="spellStart"/>
      <w:r w:rsidRPr="000D236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D236E">
        <w:rPr>
          <w:rFonts w:ascii="Times New Roman" w:hAnsi="Times New Roman" w:cs="Times New Roman"/>
          <w:sz w:val="28"/>
          <w:szCs w:val="28"/>
        </w:rPr>
        <w:t xml:space="preserve"> РФ. В случае отсутствия программ по профилям, которые были заявлены учащимися, преподавание может осуществляться по программам, разработанным учителями Корпуса, согласованными с Методическим Советом Корпуса и утвержденными приказом директора Корпуса.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3.2. Программа элективного курса должна удовлетворять следующим условиям: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• учитывать специфику кадетского корпуса как военизированного учебного заведения с этнокультурным казачьим компонентом;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• учитывать образовательные запросы кадет;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• знакомить с методами научных исследований, применяемых в различных научных областях;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• опираться на программу основного общего и среднего образования, но не дублировать ее, а дополнять и способствовать формированию исследовательских умений;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• нацеливать на подготовку к ГИА, ЕГЭ, олимпиадам.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3.3. Программно-методическое обеспечение элективного курса включает в себя: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lastRenderedPageBreak/>
        <w:t>• программу курса, пособие для учащихся, материалы для учителя, справочную литературу;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• систему творческих заданий для учащихся, творческие работы учащихся, выполненные в предыдущие потоки, материалы для оказания помощи учащимся в проведении проектной деятельности, исследований;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• оборудование для проведения экспериментов, проектной деятельности.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D236E">
        <w:rPr>
          <w:rFonts w:ascii="Times New Roman" w:hAnsi="Times New Roman" w:cs="Times New Roman"/>
          <w:b/>
          <w:sz w:val="28"/>
          <w:szCs w:val="28"/>
        </w:rPr>
        <w:t>. Организация элективных курсов</w:t>
      </w:r>
      <w:bookmarkEnd w:id="1"/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4.1. Элективные курсы реализуются за счет компонента образовательного учреждения.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4.2. Возможна организация элективных курсов в рамках сетевого взаимодействия с учреждениями дополнительного образования, ВУЗами.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4.3. Ведение курса может быть обеспечено как педагогами Корпуса, так и педагогами других ОУ, преподавателями ВУЗов.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4.4. Руководитель элективного курса определяется приказом директора Корпуса о назначении учебной нагрузки.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4.5. При проведении элективных курсов допускается деление класса на группы. Количество обучающихся в одной группе должно быть не менее 5-7 человек. Группы могут быть укомплектованы кадетами из различных классов одной ступени обучения, обучающимися других образовательных учреждений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4.6. Преподавание элективных курсов ведется по особому расписанию, с которым кадеты знакомятся в первый день каждой учебной четверти.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4.7. Эффективность преподавания конкретного элективного курса может быть подтверждена: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• Позитивной динамикой качества образования по предмету;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• Количественным анализом проектной деятельности кадет, количеством, проведенных исследовательских работ на элективном курсе;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• Уровнем удовлетворенности кадет и родительской общественности элективными курсами (по результатам анкетирования);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• Результатами участия кадет в олимпиадах, конференциях, конкурсах.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D236E">
        <w:rPr>
          <w:rFonts w:ascii="Times New Roman" w:hAnsi="Times New Roman" w:cs="Times New Roman"/>
          <w:b/>
          <w:sz w:val="28"/>
          <w:szCs w:val="28"/>
        </w:rPr>
        <w:t>. Права и обязанности учащихся</w:t>
      </w:r>
      <w:bookmarkEnd w:id="2"/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5.1. Кадет имеет право самостоятельного выбора элективных курсов в объеме, определенном учебным планом.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5.2. Кадет имеет право по окончании одного элективного курса сменить заявленный элективный курс на другой или сделать это в конце 1 полугодия.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3.3. Кадет обязан выполнить программы выбранных элективных курсов в полном объеме.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5.4.</w:t>
      </w:r>
      <w:r w:rsidRPr="000D236E">
        <w:rPr>
          <w:rFonts w:ascii="Times New Roman" w:hAnsi="Times New Roman" w:cs="Times New Roman"/>
          <w:sz w:val="28"/>
          <w:szCs w:val="28"/>
        </w:rPr>
        <w:tab/>
        <w:t>Объём учебной</w:t>
      </w:r>
      <w:r w:rsidRPr="000D236E">
        <w:rPr>
          <w:rFonts w:ascii="Times New Roman" w:hAnsi="Times New Roman" w:cs="Times New Roman"/>
          <w:sz w:val="28"/>
          <w:szCs w:val="28"/>
        </w:rPr>
        <w:tab/>
        <w:t>нагрузки кадета</w:t>
      </w:r>
      <w:r w:rsidRPr="000D236E">
        <w:rPr>
          <w:rFonts w:ascii="Times New Roman" w:hAnsi="Times New Roman" w:cs="Times New Roman"/>
          <w:sz w:val="28"/>
          <w:szCs w:val="28"/>
        </w:rPr>
        <w:tab/>
        <w:t>в</w:t>
      </w:r>
      <w:r w:rsidRPr="000D236E">
        <w:rPr>
          <w:rFonts w:ascii="Times New Roman" w:hAnsi="Times New Roman" w:cs="Times New Roman"/>
          <w:sz w:val="28"/>
          <w:szCs w:val="28"/>
        </w:rPr>
        <w:tab/>
        <w:t>неделю не должен превышать максимально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36E">
        <w:rPr>
          <w:rFonts w:ascii="Times New Roman" w:hAnsi="Times New Roman" w:cs="Times New Roman"/>
          <w:sz w:val="28"/>
          <w:szCs w:val="28"/>
        </w:rPr>
        <w:t>допустимый (согласно учебному плану).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  <w:r w:rsidRPr="000D236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D236E">
        <w:rPr>
          <w:rFonts w:ascii="Times New Roman" w:hAnsi="Times New Roman" w:cs="Times New Roman"/>
          <w:b/>
          <w:sz w:val="28"/>
          <w:szCs w:val="28"/>
        </w:rPr>
        <w:t>. Права и обязанности педагога</w:t>
      </w:r>
      <w:bookmarkEnd w:id="3"/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lastRenderedPageBreak/>
        <w:t>6.1. Учитель имеет право выбора форм, средств и методов обучения, используемых при преподавании элективных курсов.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6.2.</w:t>
      </w:r>
      <w:r w:rsidRPr="000D236E">
        <w:rPr>
          <w:rFonts w:ascii="Times New Roman" w:hAnsi="Times New Roman" w:cs="Times New Roman"/>
          <w:sz w:val="28"/>
          <w:szCs w:val="28"/>
        </w:rPr>
        <w:tab/>
        <w:t>Учитель несет</w:t>
      </w:r>
      <w:r w:rsidRPr="000D236E">
        <w:rPr>
          <w:rFonts w:ascii="Times New Roman" w:hAnsi="Times New Roman" w:cs="Times New Roman"/>
          <w:sz w:val="28"/>
          <w:szCs w:val="28"/>
        </w:rPr>
        <w:tab/>
        <w:t>ответственность</w:t>
      </w:r>
      <w:r w:rsidRPr="000D236E">
        <w:rPr>
          <w:rFonts w:ascii="Times New Roman" w:hAnsi="Times New Roman" w:cs="Times New Roman"/>
          <w:sz w:val="28"/>
          <w:szCs w:val="28"/>
        </w:rPr>
        <w:tab/>
        <w:t>за</w:t>
      </w:r>
      <w:r w:rsidRPr="000D236E">
        <w:rPr>
          <w:rFonts w:ascii="Times New Roman" w:hAnsi="Times New Roman" w:cs="Times New Roman"/>
          <w:sz w:val="28"/>
          <w:szCs w:val="28"/>
        </w:rPr>
        <w:tab/>
        <w:t>выполнение программы элективного курса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реализацию обучающего, развивающего и воспитательного компонентов программы.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6.3.</w:t>
      </w:r>
      <w:r w:rsidRPr="000D236E">
        <w:rPr>
          <w:rFonts w:ascii="Times New Roman" w:hAnsi="Times New Roman" w:cs="Times New Roman"/>
          <w:sz w:val="28"/>
          <w:szCs w:val="28"/>
        </w:rPr>
        <w:tab/>
        <w:t>Учитель несёт</w:t>
      </w:r>
      <w:r w:rsidRPr="000D236E">
        <w:rPr>
          <w:rFonts w:ascii="Times New Roman" w:hAnsi="Times New Roman" w:cs="Times New Roman"/>
          <w:sz w:val="28"/>
          <w:szCs w:val="28"/>
        </w:rPr>
        <w:tab/>
        <w:t>ответственность</w:t>
      </w:r>
      <w:r w:rsidRPr="000D236E">
        <w:rPr>
          <w:rFonts w:ascii="Times New Roman" w:hAnsi="Times New Roman" w:cs="Times New Roman"/>
          <w:sz w:val="28"/>
          <w:szCs w:val="28"/>
        </w:rPr>
        <w:tab/>
        <w:t>за</w:t>
      </w:r>
      <w:r w:rsidRPr="000D236E">
        <w:rPr>
          <w:rFonts w:ascii="Times New Roman" w:hAnsi="Times New Roman" w:cs="Times New Roman"/>
          <w:sz w:val="28"/>
          <w:szCs w:val="28"/>
        </w:rPr>
        <w:tab/>
        <w:t>ведение документации, своевременность и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правильность отчетов по элективным курсам.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6.4. Учитель отвечает за наполняемость группы, обеспечивает посещение элективных курсов учащимися, которые выбрали соответствующий курс.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D236E">
        <w:rPr>
          <w:rFonts w:ascii="Times New Roman" w:hAnsi="Times New Roman" w:cs="Times New Roman"/>
          <w:b/>
          <w:sz w:val="28"/>
          <w:szCs w:val="28"/>
        </w:rPr>
        <w:t>. Делопроизводство</w:t>
      </w:r>
      <w:bookmarkEnd w:id="4"/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7.1.</w:t>
      </w:r>
      <w:r w:rsidRPr="000D236E">
        <w:rPr>
          <w:rFonts w:ascii="Times New Roman" w:hAnsi="Times New Roman" w:cs="Times New Roman"/>
          <w:sz w:val="28"/>
          <w:szCs w:val="28"/>
        </w:rPr>
        <w:tab/>
        <w:t xml:space="preserve">Список </w:t>
      </w:r>
      <w:proofErr w:type="gramStart"/>
      <w:r w:rsidRPr="000D236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D236E">
        <w:rPr>
          <w:rFonts w:ascii="Times New Roman" w:hAnsi="Times New Roman" w:cs="Times New Roman"/>
          <w:sz w:val="28"/>
          <w:szCs w:val="28"/>
        </w:rPr>
        <w:t>, посещаемость,</w:t>
      </w:r>
      <w:r w:rsidRPr="000D236E">
        <w:rPr>
          <w:rFonts w:ascii="Times New Roman" w:hAnsi="Times New Roman" w:cs="Times New Roman"/>
          <w:sz w:val="28"/>
          <w:szCs w:val="28"/>
        </w:rPr>
        <w:tab/>
        <w:t>прохождение программы элективного курса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фиксируется в специальном журнале, который хранится в учебной части.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0D23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36E">
        <w:rPr>
          <w:rFonts w:ascii="Times New Roman" w:hAnsi="Times New Roman" w:cs="Times New Roman"/>
          <w:sz w:val="28"/>
          <w:szCs w:val="28"/>
        </w:rPr>
        <w:t xml:space="preserve"> состоянием преподавания элективных курсов и посещаемостью учащихся возлагается на заместителя директора по У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236E">
        <w:rPr>
          <w:rFonts w:ascii="Times New Roman" w:hAnsi="Times New Roman" w:cs="Times New Roman"/>
          <w:sz w:val="28"/>
          <w:szCs w:val="28"/>
        </w:rPr>
        <w:t>Р.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7.3.Положение рассматривается и утверждается Педагогическим советом Корпуса, водится в действие приказом директора Корпуса.</w:t>
      </w:r>
    </w:p>
    <w:p w:rsidR="000D236E" w:rsidRPr="000D236E" w:rsidRDefault="000D236E" w:rsidP="000D236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36E">
        <w:rPr>
          <w:rFonts w:ascii="Times New Roman" w:hAnsi="Times New Roman" w:cs="Times New Roman"/>
          <w:sz w:val="28"/>
          <w:szCs w:val="28"/>
        </w:rPr>
        <w:t>7.4. Срок действия Положения не огр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236E">
        <w:rPr>
          <w:rFonts w:ascii="Times New Roman" w:hAnsi="Times New Roman" w:cs="Times New Roman"/>
          <w:sz w:val="28"/>
          <w:szCs w:val="28"/>
        </w:rPr>
        <w:t>ничен.</w:t>
      </w:r>
    </w:p>
    <w:p w:rsidR="00272B28" w:rsidRPr="00272B28" w:rsidRDefault="00272B28" w:rsidP="00272B28">
      <w:pPr>
        <w:pStyle w:val="a5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72B28" w:rsidRPr="00272B28" w:rsidSect="007010CD">
      <w:footerReference w:type="default" r:id="rId7"/>
      <w:pgSz w:w="11906" w:h="16838"/>
      <w:pgMar w:top="1134" w:right="850" w:bottom="709" w:left="1701" w:header="708" w:footer="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EDE" w:rsidRDefault="008E3EDE" w:rsidP="007010CD">
      <w:pPr>
        <w:spacing w:after="0" w:line="240" w:lineRule="auto"/>
      </w:pPr>
      <w:r>
        <w:separator/>
      </w:r>
    </w:p>
  </w:endnote>
  <w:endnote w:type="continuationSeparator" w:id="1">
    <w:p w:rsidR="008E3EDE" w:rsidRDefault="008E3EDE" w:rsidP="0070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90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3EDE" w:rsidRPr="007010CD" w:rsidRDefault="00980846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010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3EDE" w:rsidRPr="007010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010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6DD3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7010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3EDE" w:rsidRPr="007010CD" w:rsidRDefault="008E3EDE">
    <w:pPr>
      <w:pStyle w:val="ab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EDE" w:rsidRDefault="008E3EDE" w:rsidP="007010CD">
      <w:pPr>
        <w:spacing w:after="0" w:line="240" w:lineRule="auto"/>
      </w:pPr>
      <w:r>
        <w:separator/>
      </w:r>
    </w:p>
  </w:footnote>
  <w:footnote w:type="continuationSeparator" w:id="1">
    <w:p w:rsidR="008E3EDE" w:rsidRDefault="008E3EDE" w:rsidP="00701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0AD"/>
    <w:multiLevelType w:val="multilevel"/>
    <w:tmpl w:val="EC5A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14707"/>
    <w:multiLevelType w:val="hybridMultilevel"/>
    <w:tmpl w:val="25D6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05F77"/>
    <w:multiLevelType w:val="multilevel"/>
    <w:tmpl w:val="5ED8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5852C0"/>
    <w:multiLevelType w:val="multilevel"/>
    <w:tmpl w:val="99DE8A7C"/>
    <w:lvl w:ilvl="0">
      <w:start w:val="8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C9A1926"/>
    <w:multiLevelType w:val="multilevel"/>
    <w:tmpl w:val="13A0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6428EB"/>
    <w:multiLevelType w:val="hybridMultilevel"/>
    <w:tmpl w:val="3A4CCC3E"/>
    <w:lvl w:ilvl="0" w:tplc="1C7C3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4"/>
      </w:rPr>
    </w:lvl>
    <w:lvl w:ilvl="1" w:tplc="DAC6961C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D215F"/>
    <w:multiLevelType w:val="multilevel"/>
    <w:tmpl w:val="F078EF3C"/>
    <w:lvl w:ilvl="0">
      <w:start w:val="8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1770024"/>
    <w:multiLevelType w:val="multilevel"/>
    <w:tmpl w:val="95986D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3F1184F"/>
    <w:multiLevelType w:val="multilevel"/>
    <w:tmpl w:val="7774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44E3D"/>
    <w:multiLevelType w:val="hybridMultilevel"/>
    <w:tmpl w:val="7C3471CC"/>
    <w:name w:val="WW8Num12"/>
    <w:lvl w:ilvl="0" w:tplc="72D0F7E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4E6A1E"/>
    <w:multiLevelType w:val="multilevel"/>
    <w:tmpl w:val="9516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0AEE"/>
    <w:rsid w:val="00002944"/>
    <w:rsid w:val="00066DD3"/>
    <w:rsid w:val="000D236E"/>
    <w:rsid w:val="001057B4"/>
    <w:rsid w:val="001254C0"/>
    <w:rsid w:val="001862A4"/>
    <w:rsid w:val="00237542"/>
    <w:rsid w:val="00270AEE"/>
    <w:rsid w:val="00272B28"/>
    <w:rsid w:val="00442374"/>
    <w:rsid w:val="00590887"/>
    <w:rsid w:val="00652CBD"/>
    <w:rsid w:val="006F5963"/>
    <w:rsid w:val="007010CD"/>
    <w:rsid w:val="007066B8"/>
    <w:rsid w:val="007423C6"/>
    <w:rsid w:val="0085724F"/>
    <w:rsid w:val="008D100F"/>
    <w:rsid w:val="008E3EDE"/>
    <w:rsid w:val="00980846"/>
    <w:rsid w:val="00A5776F"/>
    <w:rsid w:val="00A66E02"/>
    <w:rsid w:val="00B8060B"/>
    <w:rsid w:val="00D773BA"/>
    <w:rsid w:val="00D96FBE"/>
    <w:rsid w:val="00DC7B31"/>
    <w:rsid w:val="00E33B1E"/>
    <w:rsid w:val="00F143F1"/>
    <w:rsid w:val="00F8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0AEE"/>
    <w:rPr>
      <w:b/>
      <w:bCs/>
    </w:rPr>
  </w:style>
  <w:style w:type="character" w:customStyle="1" w:styleId="apple-converted-space">
    <w:name w:val="apple-converted-space"/>
    <w:basedOn w:val="a0"/>
    <w:rsid w:val="00F80E59"/>
  </w:style>
  <w:style w:type="paragraph" w:styleId="a5">
    <w:name w:val="List Paragraph"/>
    <w:basedOn w:val="a"/>
    <w:uiPriority w:val="34"/>
    <w:qFormat/>
    <w:rsid w:val="00F80E59"/>
    <w:pPr>
      <w:ind w:left="720"/>
      <w:contextualSpacing/>
    </w:pPr>
  </w:style>
  <w:style w:type="paragraph" w:styleId="a6">
    <w:name w:val="No Spacing"/>
    <w:uiPriority w:val="1"/>
    <w:qFormat/>
    <w:rsid w:val="00D96FB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D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00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0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10CD"/>
  </w:style>
  <w:style w:type="paragraph" w:styleId="ab">
    <w:name w:val="footer"/>
    <w:basedOn w:val="a"/>
    <w:link w:val="ac"/>
    <w:uiPriority w:val="99"/>
    <w:unhideWhenUsed/>
    <w:rsid w:val="00701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10CD"/>
  </w:style>
  <w:style w:type="table" w:styleId="ad">
    <w:name w:val="Table Grid"/>
    <w:basedOn w:val="a1"/>
    <w:uiPriority w:val="59"/>
    <w:rsid w:val="006F5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dc:description/>
  <cp:lastModifiedBy>Ирина Геннадьевна</cp:lastModifiedBy>
  <cp:revision>15</cp:revision>
  <cp:lastPrinted>2014-10-25T08:50:00Z</cp:lastPrinted>
  <dcterms:created xsi:type="dcterms:W3CDTF">2014-10-22T07:51:00Z</dcterms:created>
  <dcterms:modified xsi:type="dcterms:W3CDTF">2014-10-25T08:50:00Z</dcterms:modified>
</cp:coreProperties>
</file>