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66399" w14:textId="6B295DED" w:rsidR="008D1C15" w:rsidRPr="006C03FA" w:rsidRDefault="006C03FA" w:rsidP="008D1C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3FA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</w:p>
    <w:p w14:paraId="2A69A7B7" w14:textId="77777777" w:rsidR="009B7FA9" w:rsidRPr="006C03FA" w:rsidRDefault="008D1C15" w:rsidP="008D1C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3FA">
        <w:rPr>
          <w:rFonts w:ascii="Times New Roman" w:hAnsi="Times New Roman" w:cs="Times New Roman"/>
          <w:b/>
          <w:sz w:val="24"/>
          <w:szCs w:val="24"/>
        </w:rPr>
        <w:t>к мест</w:t>
      </w:r>
      <w:r w:rsidR="00A62A36" w:rsidRPr="006C03FA">
        <w:rPr>
          <w:rFonts w:ascii="Times New Roman" w:hAnsi="Times New Roman" w:cs="Times New Roman"/>
          <w:b/>
          <w:sz w:val="24"/>
          <w:szCs w:val="24"/>
        </w:rPr>
        <w:t xml:space="preserve">у </w:t>
      </w:r>
      <w:bookmarkStart w:id="0" w:name="_Hlk152678749"/>
      <w:r w:rsidRPr="006C03FA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bookmarkStart w:id="1" w:name="_Hlk152666690"/>
      <w:r w:rsidR="009B7FA9" w:rsidRPr="006C03FA">
        <w:rPr>
          <w:rFonts w:ascii="Times New Roman" w:hAnsi="Times New Roman" w:cs="Times New Roman"/>
          <w:b/>
          <w:sz w:val="24"/>
          <w:szCs w:val="24"/>
        </w:rPr>
        <w:t>отборочного этапа</w:t>
      </w:r>
    </w:p>
    <w:p w14:paraId="6567C995" w14:textId="2F9FAA16" w:rsidR="008D1C15" w:rsidRPr="006C03FA" w:rsidRDefault="006C03FA" w:rsidP="008D1C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3FA">
        <w:rPr>
          <w:rFonts w:ascii="Times New Roman" w:hAnsi="Times New Roman" w:cs="Times New Roman"/>
          <w:b/>
          <w:sz w:val="24"/>
          <w:szCs w:val="24"/>
        </w:rPr>
        <w:t>Всероссийской в</w:t>
      </w:r>
      <w:r w:rsidR="008D1C15" w:rsidRPr="006C03FA">
        <w:rPr>
          <w:rFonts w:ascii="Times New Roman" w:hAnsi="Times New Roman" w:cs="Times New Roman"/>
          <w:b/>
          <w:sz w:val="24"/>
          <w:szCs w:val="24"/>
        </w:rPr>
        <w:t>оенно-патриотической игры</w:t>
      </w:r>
    </w:p>
    <w:p w14:paraId="1828D309" w14:textId="5D2A38DB" w:rsidR="005812EC" w:rsidRPr="006C03FA" w:rsidRDefault="008D1C15" w:rsidP="008D1C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52669294"/>
      <w:r w:rsidRPr="006C03FA">
        <w:rPr>
          <w:rFonts w:ascii="Times New Roman" w:hAnsi="Times New Roman" w:cs="Times New Roman"/>
          <w:b/>
          <w:sz w:val="24"/>
          <w:szCs w:val="24"/>
        </w:rPr>
        <w:t>«Зарница</w:t>
      </w:r>
      <w:r w:rsidR="00B700DE" w:rsidRPr="006C03FA">
        <w:rPr>
          <w:rFonts w:ascii="Times New Roman" w:hAnsi="Times New Roman" w:cs="Times New Roman"/>
          <w:b/>
          <w:sz w:val="24"/>
          <w:szCs w:val="24"/>
        </w:rPr>
        <w:t xml:space="preserve"> 2.0</w:t>
      </w:r>
      <w:r w:rsidRPr="006C03FA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bookmarkEnd w:id="1"/>
    <w:bookmarkEnd w:id="2"/>
    <w:p w14:paraId="243335F1" w14:textId="77777777" w:rsidR="00AF5641" w:rsidRDefault="00AF5641" w:rsidP="00242E3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1051F8CA" w14:textId="45024EF3" w:rsidR="00320BB0" w:rsidRPr="00600171" w:rsidRDefault="00AF5641" w:rsidP="006001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00171">
        <w:rPr>
          <w:rFonts w:ascii="Times New Roman" w:eastAsia="Calibri" w:hAnsi="Times New Roman"/>
          <w:sz w:val="24"/>
          <w:szCs w:val="24"/>
        </w:rPr>
        <w:t>Для проведения отборочного этапа Всероссийской военно-патриотической игры «Зарница</w:t>
      </w:r>
      <w:r w:rsidR="00B700DE">
        <w:rPr>
          <w:rFonts w:ascii="Times New Roman" w:eastAsia="Calibri" w:hAnsi="Times New Roman"/>
          <w:sz w:val="24"/>
          <w:szCs w:val="24"/>
        </w:rPr>
        <w:t xml:space="preserve"> 2.0»</w:t>
      </w:r>
      <w:r w:rsidRPr="00600171">
        <w:rPr>
          <w:rFonts w:ascii="Times New Roman" w:eastAsia="Calibri" w:hAnsi="Times New Roman"/>
          <w:sz w:val="24"/>
          <w:szCs w:val="24"/>
        </w:rPr>
        <w:t xml:space="preserve"> (далее – Игра) рекомендуется рассматривать материально техническую базу образовательной организации. </w:t>
      </w:r>
    </w:p>
    <w:p w14:paraId="3DB79C8A" w14:textId="47FD329F" w:rsidR="00AF5641" w:rsidRPr="00600171" w:rsidRDefault="00AF5641" w:rsidP="006001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2E20E653" w14:textId="3B921B81" w:rsidR="00AF5641" w:rsidRPr="00600171" w:rsidRDefault="00AF5641" w:rsidP="00600171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00171">
        <w:rPr>
          <w:rFonts w:ascii="Times New Roman" w:eastAsia="Calibri" w:hAnsi="Times New Roman"/>
          <w:b/>
          <w:sz w:val="24"/>
          <w:szCs w:val="24"/>
        </w:rPr>
        <w:t xml:space="preserve">Инфраструктура </w:t>
      </w:r>
      <w:r w:rsidR="00A62A36">
        <w:rPr>
          <w:rFonts w:ascii="Times New Roman" w:eastAsia="Calibri" w:hAnsi="Times New Roman"/>
          <w:b/>
          <w:sz w:val="24"/>
          <w:szCs w:val="24"/>
        </w:rPr>
        <w:t>необходимая для организации</w:t>
      </w:r>
      <w:r w:rsidR="00522C2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B700DE">
        <w:rPr>
          <w:rFonts w:ascii="Times New Roman" w:eastAsia="Calibri" w:hAnsi="Times New Roman"/>
          <w:b/>
          <w:sz w:val="24"/>
          <w:szCs w:val="24"/>
        </w:rPr>
        <w:t xml:space="preserve">отборочного этапа </w:t>
      </w:r>
      <w:r w:rsidR="00522C23">
        <w:rPr>
          <w:rFonts w:ascii="Times New Roman" w:eastAsia="Calibri" w:hAnsi="Times New Roman"/>
          <w:b/>
          <w:sz w:val="24"/>
          <w:szCs w:val="24"/>
        </w:rPr>
        <w:t xml:space="preserve">Игры: </w:t>
      </w:r>
    </w:p>
    <w:p w14:paraId="4DAF8386" w14:textId="2BACD67C" w:rsidR="00392D51" w:rsidRDefault="00392D51" w:rsidP="00600171">
      <w:pPr>
        <w:pStyle w:val="1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eastAsia="Calibri" w:hAnsi="Times New Roman"/>
        </w:rPr>
      </w:pPr>
      <w:bookmarkStart w:id="3" w:name="_Hlk152849250"/>
      <w:r>
        <w:rPr>
          <w:rFonts w:ascii="Times New Roman" w:eastAsia="Calibri" w:hAnsi="Times New Roman"/>
        </w:rPr>
        <w:t>Площадка для проведения торжественных церемоний;</w:t>
      </w:r>
    </w:p>
    <w:p w14:paraId="5C8E822A" w14:textId="77777777" w:rsidR="00392D51" w:rsidRDefault="00600171" w:rsidP="00392D51">
      <w:pPr>
        <w:pStyle w:val="1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eastAsia="Calibri" w:hAnsi="Times New Roman"/>
        </w:rPr>
      </w:pPr>
      <w:r w:rsidRPr="00600171">
        <w:rPr>
          <w:rFonts w:ascii="Times New Roman" w:eastAsia="Calibri" w:hAnsi="Times New Roman"/>
        </w:rPr>
        <w:t>Актовый</w:t>
      </w:r>
      <w:r w:rsidR="00AF5641" w:rsidRPr="00600171">
        <w:rPr>
          <w:rFonts w:ascii="Times New Roman" w:eastAsia="Calibri" w:hAnsi="Times New Roman"/>
        </w:rPr>
        <w:t xml:space="preserve"> зал</w:t>
      </w:r>
      <w:r w:rsidR="00392D51">
        <w:rPr>
          <w:rFonts w:ascii="Times New Roman" w:eastAsia="Calibri" w:hAnsi="Times New Roman"/>
        </w:rPr>
        <w:t>;</w:t>
      </w:r>
      <w:r w:rsidR="00392D51" w:rsidRPr="00392D51">
        <w:rPr>
          <w:rFonts w:ascii="Times New Roman" w:eastAsia="Calibri" w:hAnsi="Times New Roman"/>
        </w:rPr>
        <w:t xml:space="preserve"> </w:t>
      </w:r>
    </w:p>
    <w:p w14:paraId="36D7E8BB" w14:textId="77777777" w:rsidR="00B700DE" w:rsidRDefault="00392D51" w:rsidP="00B700DE">
      <w:pPr>
        <w:pStyle w:val="1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eastAsia="Calibri" w:hAnsi="Times New Roman"/>
        </w:rPr>
      </w:pPr>
      <w:r w:rsidRPr="00600171">
        <w:rPr>
          <w:rFonts w:ascii="Times New Roman" w:eastAsia="Calibri" w:hAnsi="Times New Roman"/>
        </w:rPr>
        <w:t>Строевой плац</w:t>
      </w:r>
      <w:r w:rsidR="00936553">
        <w:rPr>
          <w:rStyle w:val="a4"/>
          <w:rFonts w:asciiTheme="minorHAnsi" w:eastAsiaTheme="minorHAnsi" w:hAnsiTheme="minorHAnsi" w:cstheme="minorBidi"/>
          <w:lang w:eastAsia="en-US"/>
        </w:rPr>
        <w:t>;</w:t>
      </w:r>
      <w:r w:rsidR="00B700DE" w:rsidRPr="00B700DE">
        <w:rPr>
          <w:rFonts w:ascii="Times New Roman" w:eastAsia="Calibri" w:hAnsi="Times New Roman"/>
        </w:rPr>
        <w:t xml:space="preserve"> </w:t>
      </w:r>
    </w:p>
    <w:p w14:paraId="4AFE54F1" w14:textId="33184F55" w:rsidR="00AF5641" w:rsidRPr="00B700DE" w:rsidRDefault="00B700DE" w:rsidP="00B700DE">
      <w:pPr>
        <w:pStyle w:val="1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eastAsia="Calibri" w:hAnsi="Times New Roman"/>
        </w:rPr>
      </w:pPr>
      <w:r w:rsidRPr="00600171">
        <w:rPr>
          <w:rFonts w:ascii="Times New Roman" w:eastAsia="Calibri" w:hAnsi="Times New Roman"/>
        </w:rPr>
        <w:t>Медицинский пункт</w:t>
      </w:r>
      <w:r w:rsidR="00242214">
        <w:rPr>
          <w:rFonts w:ascii="Times New Roman" w:eastAsia="Calibri" w:hAnsi="Times New Roman"/>
        </w:rPr>
        <w:t>;</w:t>
      </w:r>
    </w:p>
    <w:bookmarkEnd w:id="3"/>
    <w:p w14:paraId="2D5B00C1" w14:textId="5FAFC275" w:rsidR="00392D51" w:rsidRDefault="00392D51" w:rsidP="00392D51">
      <w:pPr>
        <w:pStyle w:val="1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Площадка для </w:t>
      </w:r>
      <w:r w:rsidR="00936553">
        <w:rPr>
          <w:rFonts w:ascii="Times New Roman" w:eastAsia="Calibri" w:hAnsi="Times New Roman"/>
        </w:rPr>
        <w:t xml:space="preserve">тактической </w:t>
      </w:r>
      <w:r>
        <w:rPr>
          <w:rFonts w:ascii="Times New Roman" w:eastAsia="Calibri" w:hAnsi="Times New Roman"/>
        </w:rPr>
        <w:t xml:space="preserve">игры </w:t>
      </w:r>
      <w:r w:rsidR="005D06F6">
        <w:rPr>
          <w:rFonts w:ascii="Times New Roman" w:eastAsia="Calibri" w:hAnsi="Times New Roman"/>
        </w:rPr>
        <w:t>для младшей возрастной категории</w:t>
      </w:r>
      <w:r>
        <w:rPr>
          <w:rFonts w:ascii="Times New Roman" w:eastAsia="Calibri" w:hAnsi="Times New Roman"/>
        </w:rPr>
        <w:t>;</w:t>
      </w:r>
    </w:p>
    <w:p w14:paraId="4047DE1C" w14:textId="4B8C0475" w:rsidR="00392D51" w:rsidRDefault="00392D51" w:rsidP="00392D51">
      <w:pPr>
        <w:pStyle w:val="1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Площадка для проведения военно-тактической игры</w:t>
      </w:r>
      <w:r w:rsidR="005D06F6">
        <w:rPr>
          <w:rFonts w:ascii="Times New Roman" w:eastAsia="Calibri" w:hAnsi="Times New Roman"/>
        </w:rPr>
        <w:t xml:space="preserve"> для старшей и младшей возрастных категорий</w:t>
      </w:r>
      <w:r w:rsidR="00242214">
        <w:rPr>
          <w:rFonts w:ascii="Times New Roman" w:eastAsia="Calibri" w:hAnsi="Times New Roman"/>
        </w:rPr>
        <w:t>.</w:t>
      </w:r>
    </w:p>
    <w:p w14:paraId="540BAA49" w14:textId="77777777" w:rsidR="005613E4" w:rsidRPr="00600171" w:rsidRDefault="005613E4" w:rsidP="00522C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81035E7" w14:textId="4FD52AF9" w:rsidR="0012333A" w:rsidRPr="00600171" w:rsidRDefault="0012333A" w:rsidP="009B7F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01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Технические требования к площадке </w:t>
      </w:r>
      <w:r w:rsidR="00392D51" w:rsidRPr="006001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</w:t>
      </w:r>
      <w:r w:rsidR="00392D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проведения торжественных церемоний</w:t>
      </w:r>
    </w:p>
    <w:p w14:paraId="278999F8" w14:textId="47D1C0B9" w:rsidR="00D56C16" w:rsidRPr="00600171" w:rsidRDefault="00D56C16" w:rsidP="009365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001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Церемония открытия </w:t>
      </w:r>
      <w:r w:rsidR="006C03FA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6001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гры может быть осуществлена как на открытой, </w:t>
      </w:r>
      <w:r w:rsidR="00936553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600171">
        <w:rPr>
          <w:rFonts w:ascii="Times New Roman" w:eastAsia="Times New Roman" w:hAnsi="Times New Roman"/>
          <w:bCs/>
          <w:sz w:val="24"/>
          <w:szCs w:val="24"/>
          <w:lang w:eastAsia="ru-RU"/>
        </w:rPr>
        <w:t>так и на закрытой площадк</w:t>
      </w:r>
      <w:r w:rsidR="00833D44" w:rsidRPr="006001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ах </w:t>
      </w:r>
      <w:r w:rsidRPr="00600171">
        <w:rPr>
          <w:rFonts w:ascii="Times New Roman" w:eastAsia="Times New Roman" w:hAnsi="Times New Roman"/>
          <w:bCs/>
          <w:sz w:val="24"/>
          <w:szCs w:val="24"/>
          <w:lang w:eastAsia="ru-RU"/>
        </w:rPr>
        <w:t>(в зависимости от погодных условии).</w:t>
      </w:r>
    </w:p>
    <w:p w14:paraId="4FEA257A" w14:textId="3FDEA185" w:rsidR="00D56C16" w:rsidRPr="00600171" w:rsidRDefault="00D56C16" w:rsidP="006001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00171">
        <w:rPr>
          <w:rFonts w:ascii="Times New Roman" w:eastAsia="Times New Roman" w:hAnsi="Times New Roman"/>
          <w:bCs/>
          <w:sz w:val="24"/>
          <w:szCs w:val="24"/>
          <w:lang w:eastAsia="ru-RU"/>
        </w:rPr>
        <w:t>Обязательным техническим требование для</w:t>
      </w:r>
      <w:r w:rsidR="00833D44" w:rsidRPr="006001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открытой площадки</w:t>
      </w:r>
      <w:r w:rsidRPr="006001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33D44" w:rsidRPr="00600171">
        <w:rPr>
          <w:rFonts w:ascii="Times New Roman" w:eastAsia="Times New Roman" w:hAnsi="Times New Roman"/>
          <w:bCs/>
          <w:sz w:val="24"/>
          <w:szCs w:val="24"/>
          <w:lang w:eastAsia="ru-RU"/>
        </w:rPr>
        <w:t>являются</w:t>
      </w:r>
      <w:r w:rsidRPr="00600171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14:paraId="5DC860AD" w14:textId="04013A84" w:rsidR="007969E9" w:rsidRPr="00600171" w:rsidRDefault="007969E9" w:rsidP="00600171">
      <w:pPr>
        <w:pStyle w:val="a3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_Hlk152680577"/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Площадь площадки должна составлять не менее 10х10 м</w:t>
      </w:r>
      <w:r w:rsidR="00C71CD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4D68A7DB" w14:textId="77777777" w:rsidR="00C745FC" w:rsidRPr="00600171" w:rsidRDefault="007969E9" w:rsidP="00600171">
      <w:pPr>
        <w:pStyle w:val="a3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Поверхность площадки должна быть ровной с твердым покрытием;</w:t>
      </w:r>
    </w:p>
    <w:p w14:paraId="66ADAD10" w14:textId="229193AA" w:rsidR="00C745FC" w:rsidRPr="00600171" w:rsidRDefault="007969E9" w:rsidP="00600171">
      <w:pPr>
        <w:pStyle w:val="a3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площадке должны быть заранее установлены флагштоки (не </w:t>
      </w:r>
      <w:r w:rsidR="00833D44"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менее 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833D44"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-х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14:paraId="63C42606" w14:textId="0E400B8A" w:rsidR="007969E9" w:rsidRPr="00B700DE" w:rsidRDefault="007969E9" w:rsidP="00B700DE">
      <w:pPr>
        <w:pStyle w:val="a3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площадке должна быть организованна </w:t>
      </w:r>
      <w:r w:rsidR="002143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точка подключения</w:t>
      </w:r>
      <w:r w:rsidR="00B700DE" w:rsidRPr="00B700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45FC"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звукового оборудования.</w:t>
      </w:r>
    </w:p>
    <w:bookmarkEnd w:id="4"/>
    <w:p w14:paraId="3D890BCC" w14:textId="47C3B3C0" w:rsidR="00894793" w:rsidRPr="00522C23" w:rsidRDefault="00000AE8" w:rsidP="006001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2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закрытой площадки:</w:t>
      </w:r>
    </w:p>
    <w:p w14:paraId="39D3BA4C" w14:textId="3E2E9213" w:rsidR="00000AE8" w:rsidRPr="00600171" w:rsidRDefault="00000AE8" w:rsidP="00600171">
      <w:pPr>
        <w:pStyle w:val="a3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Площадь помещение </w:t>
      </w:r>
      <w:r w:rsidR="00B700DE" w:rsidRPr="00B700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должна составлять не менее 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10х</w:t>
      </w:r>
      <w:r w:rsidR="008466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м</w:t>
      </w:r>
      <w:r w:rsidR="00C71CD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E27E822" w14:textId="5172C5C4" w:rsidR="00000AE8" w:rsidRPr="00B700DE" w:rsidRDefault="00E33CDA" w:rsidP="00936553">
      <w:pPr>
        <w:pStyle w:val="a3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Поверхность пола</w:t>
      </w:r>
      <w:r w:rsidR="007969E9"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помещении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должна быть горизонтальной, гладкой </w:t>
      </w:r>
      <w:r w:rsidR="00B700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B700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936553">
        <w:rPr>
          <w:rStyle w:val="a4"/>
        </w:rPr>
        <w:t xml:space="preserve"> </w:t>
      </w:r>
      <w:r w:rsidRPr="00B700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нескользкой;</w:t>
      </w:r>
    </w:p>
    <w:p w14:paraId="2208E84A" w14:textId="6B28EE79" w:rsidR="007969E9" w:rsidRPr="00600171" w:rsidRDefault="007969E9" w:rsidP="00600171">
      <w:pPr>
        <w:pStyle w:val="a3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" w:name="_Hlk152680884"/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помещении должна быть точка</w:t>
      </w:r>
      <w:r w:rsidR="002143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подключения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</w:t>
      </w:r>
      <w:r w:rsidR="00C745FC"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звукового оборудования</w:t>
      </w:r>
      <w:r w:rsidR="00936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bookmarkEnd w:id="5"/>
    <w:p w14:paraId="17C5D341" w14:textId="7C28699C" w:rsidR="005613E4" w:rsidRPr="00600171" w:rsidRDefault="00E81065" w:rsidP="00600171">
      <w:pPr>
        <w:pStyle w:val="a3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Наличие струны для поднятия Флага РФ или заранее установленных </w:t>
      </w:r>
      <w:r w:rsidR="005613E4"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стаканов</w:t>
      </w:r>
      <w:r w:rsidR="005613E4"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установки </w:t>
      </w:r>
      <w:r w:rsidR="005613E4"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древков 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флагов </w:t>
      </w:r>
      <w:r w:rsidR="00B700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36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менее 3-х</w:t>
      </w:r>
      <w:r w:rsidR="00B700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936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8E46EA2" w14:textId="25213FDD" w:rsidR="00E81065" w:rsidRPr="00600171" w:rsidRDefault="00E81065" w:rsidP="00600171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отсутствия необходимого оборудования для поднятия или установки Флага</w:t>
      </w:r>
      <w:r w:rsidR="00B700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РФ, знаменная группа остается на площадке </w:t>
      </w:r>
      <w:r w:rsidR="00B700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завершения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церемонии открытия </w:t>
      </w:r>
      <w:r w:rsidR="00B700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21E1C"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Знаменная группа принимает положение как в развернутом строю (знаменосец оставляет Флаг</w:t>
      </w:r>
      <w:r w:rsidR="00B700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B21E1C"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РФ в положени</w:t>
      </w:r>
      <w:r w:rsidR="00B700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B21E1C"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«движение торжественным маршем», ассистенты </w:t>
      </w:r>
      <w:r w:rsidR="006C03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B21E1C"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командир знаменной группы занимаю позиции с права и лева от знаменосца).</w:t>
      </w:r>
    </w:p>
    <w:p w14:paraId="6F3B9FEC" w14:textId="77777777" w:rsidR="007969E9" w:rsidRPr="00600171" w:rsidRDefault="007969E9" w:rsidP="00600171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A4490F" w14:textId="6AF2FEBB" w:rsidR="00936553" w:rsidRPr="009B7FA9" w:rsidRDefault="00600171" w:rsidP="009B7FA9">
      <w:pPr>
        <w:pStyle w:val="1"/>
        <w:spacing w:before="0" w:beforeAutospacing="0" w:after="0" w:afterAutospacing="0"/>
        <w:ind w:firstLine="709"/>
        <w:jc w:val="center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0171">
        <w:rPr>
          <w:rFonts w:ascii="Times New Roman" w:eastAsia="Calibri" w:hAnsi="Times New Roman"/>
          <w:b/>
        </w:rPr>
        <w:t xml:space="preserve">Технические требования к </w:t>
      </w:r>
      <w:r w:rsidR="00522C23">
        <w:rPr>
          <w:rFonts w:ascii="Times New Roman" w:eastAsia="Calibri" w:hAnsi="Times New Roman"/>
          <w:b/>
        </w:rPr>
        <w:t>актовому залу</w:t>
      </w:r>
    </w:p>
    <w:p w14:paraId="0706357C" w14:textId="014D9107" w:rsidR="00574A79" w:rsidRPr="00574A79" w:rsidRDefault="00574A79" w:rsidP="00600171">
      <w:pPr>
        <w:pStyle w:val="1"/>
        <w:spacing w:before="0" w:beforeAutospacing="0" w:after="0" w:afterAutospacing="0"/>
        <w:ind w:firstLine="709"/>
        <w:jc w:val="both"/>
        <w:rPr>
          <w:rFonts w:ascii="Times New Roman" w:eastAsia="Calibri" w:hAnsi="Times New Roman"/>
        </w:rPr>
      </w:pPr>
      <w:r w:rsidRPr="00574A79">
        <w:rPr>
          <w:rFonts w:ascii="Times New Roman" w:eastAsia="Calibri" w:hAnsi="Times New Roman"/>
        </w:rPr>
        <w:t>На площадке актового зала при организации отборочного этапа Игры могут быть организованны</w:t>
      </w:r>
      <w:r w:rsidR="00242E3D">
        <w:rPr>
          <w:rFonts w:ascii="Times New Roman" w:eastAsia="Calibri" w:hAnsi="Times New Roman"/>
        </w:rPr>
        <w:t>:</w:t>
      </w:r>
      <w:r w:rsidRPr="00574A79">
        <w:rPr>
          <w:rFonts w:ascii="Times New Roman" w:eastAsia="Calibri" w:hAnsi="Times New Roman"/>
        </w:rPr>
        <w:t xml:space="preserve"> церемонии открытия и закрытия Игры, викторина «Страницы истории Отечества», тестирование (</w:t>
      </w:r>
      <w:r w:rsidR="005D06F6">
        <w:rPr>
          <w:rFonts w:ascii="Times New Roman" w:eastAsia="Calibri" w:hAnsi="Times New Roman"/>
        </w:rPr>
        <w:t>викторина</w:t>
      </w:r>
      <w:r w:rsidRPr="00574A79">
        <w:rPr>
          <w:rFonts w:ascii="Times New Roman" w:eastAsia="Calibri" w:hAnsi="Times New Roman"/>
        </w:rPr>
        <w:t>) на знание основ воинской службы.</w:t>
      </w:r>
    </w:p>
    <w:p w14:paraId="54E4F1E9" w14:textId="20E3E1E3" w:rsidR="00574A79" w:rsidRPr="00F776DA" w:rsidRDefault="00574A79" w:rsidP="00574A7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6DA">
        <w:rPr>
          <w:rFonts w:ascii="Times New Roman" w:hAnsi="Times New Roman" w:cs="Times New Roman"/>
          <w:sz w:val="24"/>
          <w:szCs w:val="24"/>
        </w:rPr>
        <w:t>Площадь зала должна сос</w:t>
      </w:r>
      <w:r>
        <w:rPr>
          <w:rFonts w:ascii="Times New Roman" w:hAnsi="Times New Roman" w:cs="Times New Roman"/>
          <w:sz w:val="24"/>
          <w:szCs w:val="24"/>
        </w:rPr>
        <w:t>тавлять</w:t>
      </w:r>
      <w:r w:rsidRPr="00F776DA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Pr="00574A79">
        <w:rPr>
          <w:rFonts w:ascii="Times New Roman" w:hAnsi="Times New Roman" w:cs="Times New Roman"/>
          <w:sz w:val="24"/>
          <w:szCs w:val="24"/>
        </w:rPr>
        <w:t>130</w:t>
      </w:r>
      <w:r w:rsidR="00214325">
        <w:rPr>
          <w:rFonts w:ascii="Times New Roman" w:hAnsi="Times New Roman" w:cs="Times New Roman"/>
          <w:sz w:val="24"/>
          <w:szCs w:val="24"/>
        </w:rPr>
        <w:t xml:space="preserve"> </w:t>
      </w:r>
      <w:r w:rsidRPr="00F776D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776DA">
        <w:rPr>
          <w:rFonts w:ascii="Times New Roman" w:hAnsi="Times New Roman" w:cs="Times New Roman"/>
          <w:sz w:val="24"/>
          <w:szCs w:val="24"/>
        </w:rPr>
        <w:t>;</w:t>
      </w:r>
    </w:p>
    <w:p w14:paraId="156D19E8" w14:textId="4EDEC553" w:rsidR="00600171" w:rsidRDefault="00574A79" w:rsidP="009B7FA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Актовый </w:t>
      </w:r>
      <w:r w:rsidRPr="00F776DA">
        <w:rPr>
          <w:rFonts w:ascii="Times New Roman" w:hAnsi="Times New Roman" w:cs="Times New Roman"/>
          <w:sz w:val="24"/>
          <w:szCs w:val="24"/>
        </w:rPr>
        <w:t>зал должен быть оборудован акустической системой для усиления звуковой частоты</w:t>
      </w:r>
      <w:r>
        <w:rPr>
          <w:rFonts w:ascii="Times New Roman" w:hAnsi="Times New Roman" w:cs="Times New Roman"/>
          <w:sz w:val="24"/>
          <w:szCs w:val="24"/>
        </w:rPr>
        <w:t xml:space="preserve"> и проекционным оборудование</w:t>
      </w:r>
      <w:r w:rsidR="00936553">
        <w:rPr>
          <w:rFonts w:ascii="Times New Roman" w:hAnsi="Times New Roman" w:cs="Times New Roman"/>
          <w:sz w:val="24"/>
          <w:szCs w:val="24"/>
        </w:rPr>
        <w:t>.</w:t>
      </w:r>
    </w:p>
    <w:p w14:paraId="5344DA64" w14:textId="77777777" w:rsidR="009B7FA9" w:rsidRPr="009B7FA9" w:rsidRDefault="009B7FA9" w:rsidP="009B7FA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0EF1846" w14:textId="6FC9D536" w:rsidR="00093648" w:rsidRPr="00600171" w:rsidRDefault="003608E3" w:rsidP="009B7F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01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Технические требования </w:t>
      </w:r>
      <w:r w:rsidR="00392D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</w:t>
      </w:r>
      <w:r w:rsidRPr="006001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92D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строево</w:t>
      </w:r>
      <w:r w:rsidR="00522C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</w:t>
      </w:r>
      <w:r w:rsidR="00392D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плац</w:t>
      </w:r>
      <w:bookmarkStart w:id="6" w:name="_Hlk152680384"/>
      <w:r w:rsidR="00522C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</w:t>
      </w:r>
    </w:p>
    <w:p w14:paraId="7276BCD0" w14:textId="79368D4D" w:rsidR="00093648" w:rsidRPr="00600171" w:rsidRDefault="00093648" w:rsidP="006001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Площадка для проведения этапа Игры по строевой подготовке должна соответствовать следующими техническим требованиям: </w:t>
      </w:r>
    </w:p>
    <w:bookmarkEnd w:id="6"/>
    <w:p w14:paraId="24B63F5F" w14:textId="77777777" w:rsidR="00093648" w:rsidRPr="00600171" w:rsidRDefault="00093648" w:rsidP="00600171">
      <w:pPr>
        <w:pStyle w:val="a3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Иметь асфальтное или бетонное покрытие;</w:t>
      </w:r>
    </w:p>
    <w:p w14:paraId="12BEDC85" w14:textId="50FC8DB3" w:rsidR="00093648" w:rsidRPr="00600171" w:rsidRDefault="00093648" w:rsidP="00600171">
      <w:pPr>
        <w:pStyle w:val="a3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Размеры площадки должны </w:t>
      </w:r>
      <w:r w:rsidR="00242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быть 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менее 8</w:t>
      </w:r>
      <w:r w:rsidR="00833D44"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2143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C71CD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(10</w:t>
      </w:r>
      <w:r w:rsidR="00833D44"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шагов);</w:t>
      </w:r>
    </w:p>
    <w:p w14:paraId="08654728" w14:textId="5AA95DF7" w:rsidR="00093648" w:rsidRDefault="00093648" w:rsidP="00600171">
      <w:pPr>
        <w:pStyle w:val="a3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площадку может быть нанесена </w:t>
      </w:r>
      <w:r w:rsidR="00E760C2"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разметка,</w:t>
      </w:r>
      <w:r w:rsidR="00833D44"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очерчивающая места старта </w:t>
      </w:r>
      <w:r w:rsidR="00833D44"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отрядов, зону 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строевых упражнений, линии построения отрядов</w:t>
      </w:r>
      <w:r w:rsidR="003608E3"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т.д.</w:t>
      </w:r>
    </w:p>
    <w:p w14:paraId="2E86A9DF" w14:textId="7F2F9205" w:rsidR="00242214" w:rsidRDefault="00242214" w:rsidP="00242214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F70D6B" w14:textId="77777777" w:rsidR="00242214" w:rsidRPr="008A3AF4" w:rsidRDefault="00242214" w:rsidP="002422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455">
        <w:rPr>
          <w:rFonts w:ascii="Times New Roman" w:hAnsi="Times New Roman" w:cs="Times New Roman"/>
          <w:b/>
          <w:sz w:val="24"/>
          <w:szCs w:val="24"/>
        </w:rPr>
        <w:t xml:space="preserve">Требования к медицинскому </w:t>
      </w:r>
      <w:r>
        <w:rPr>
          <w:rFonts w:ascii="Times New Roman" w:hAnsi="Times New Roman" w:cs="Times New Roman"/>
          <w:b/>
          <w:sz w:val="24"/>
          <w:szCs w:val="24"/>
        </w:rPr>
        <w:t>пункту:</w:t>
      </w:r>
    </w:p>
    <w:p w14:paraId="17CAA275" w14:textId="109383FB" w:rsidR="00242214" w:rsidRDefault="00242214" w:rsidP="0024221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52941004"/>
      <w:r>
        <w:rPr>
          <w:rFonts w:ascii="Times New Roman" w:hAnsi="Times New Roman" w:cs="Times New Roman"/>
          <w:sz w:val="24"/>
          <w:szCs w:val="24"/>
        </w:rPr>
        <w:t>О</w:t>
      </w:r>
      <w:r w:rsidRPr="00407455">
        <w:rPr>
          <w:rFonts w:ascii="Times New Roman" w:hAnsi="Times New Roman" w:cs="Times New Roman"/>
          <w:sz w:val="24"/>
          <w:szCs w:val="24"/>
        </w:rPr>
        <w:t>бязательн</w:t>
      </w:r>
      <w:r>
        <w:rPr>
          <w:rFonts w:ascii="Times New Roman" w:hAnsi="Times New Roman" w:cs="Times New Roman"/>
          <w:sz w:val="24"/>
          <w:szCs w:val="24"/>
        </w:rPr>
        <w:t xml:space="preserve">ое </w:t>
      </w:r>
      <w:r w:rsidRPr="00407455">
        <w:rPr>
          <w:rFonts w:ascii="Times New Roman" w:hAnsi="Times New Roman" w:cs="Times New Roman"/>
          <w:sz w:val="24"/>
          <w:szCs w:val="24"/>
        </w:rPr>
        <w:t>дежурство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455">
        <w:rPr>
          <w:rFonts w:ascii="Times New Roman" w:hAnsi="Times New Roman" w:cs="Times New Roman"/>
          <w:sz w:val="24"/>
          <w:szCs w:val="24"/>
        </w:rPr>
        <w:t xml:space="preserve">медсестры </w:t>
      </w:r>
      <w:r>
        <w:rPr>
          <w:rFonts w:ascii="Times New Roman" w:hAnsi="Times New Roman" w:cs="Times New Roman"/>
          <w:sz w:val="24"/>
          <w:szCs w:val="24"/>
        </w:rPr>
        <w:t>на вс</w:t>
      </w:r>
      <w:r w:rsidR="005C2982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время проведения Игры;</w:t>
      </w:r>
    </w:p>
    <w:p w14:paraId="53C71B26" w14:textId="77777777" w:rsidR="00242214" w:rsidRPr="00407455" w:rsidRDefault="00242214" w:rsidP="0024221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</w:t>
      </w:r>
      <w:r w:rsidRPr="00407455">
        <w:rPr>
          <w:rFonts w:ascii="Times New Roman" w:hAnsi="Times New Roman" w:cs="Times New Roman"/>
          <w:sz w:val="24"/>
          <w:szCs w:val="24"/>
        </w:rPr>
        <w:t xml:space="preserve"> набора оборудования и медицинских препаратов для оказания первичной медицинской</w:t>
      </w:r>
      <w:r>
        <w:rPr>
          <w:rFonts w:ascii="Times New Roman" w:hAnsi="Times New Roman" w:cs="Times New Roman"/>
          <w:sz w:val="24"/>
          <w:szCs w:val="24"/>
        </w:rPr>
        <w:t xml:space="preserve"> помощи</w:t>
      </w:r>
      <w:r w:rsidRPr="00407455">
        <w:rPr>
          <w:rFonts w:ascii="Times New Roman" w:hAnsi="Times New Roman" w:cs="Times New Roman"/>
          <w:sz w:val="24"/>
          <w:szCs w:val="24"/>
        </w:rPr>
        <w:t>;</w:t>
      </w:r>
    </w:p>
    <w:p w14:paraId="186966EF" w14:textId="77777777" w:rsidR="00242214" w:rsidRPr="00242E3D" w:rsidRDefault="00242214" w:rsidP="0024221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AF4">
        <w:rPr>
          <w:rFonts w:ascii="Times New Roman" w:hAnsi="Times New Roman" w:cs="Times New Roman"/>
          <w:sz w:val="24"/>
          <w:szCs w:val="24"/>
        </w:rPr>
        <w:t>Наличие соглашения с государственным учреждением здравоохранения</w:t>
      </w:r>
      <w:r>
        <w:rPr>
          <w:rFonts w:ascii="Times New Roman" w:hAnsi="Times New Roman" w:cs="Times New Roman"/>
          <w:sz w:val="24"/>
          <w:szCs w:val="24"/>
        </w:rPr>
        <w:br/>
      </w:r>
      <w:r w:rsidRPr="008A3AF4">
        <w:rPr>
          <w:rFonts w:ascii="Times New Roman" w:hAnsi="Times New Roman" w:cs="Times New Roman"/>
          <w:sz w:val="24"/>
          <w:szCs w:val="24"/>
        </w:rPr>
        <w:t xml:space="preserve"> о сотрудничестве в сфере</w:t>
      </w:r>
      <w:r w:rsidRPr="00407455">
        <w:rPr>
          <w:rFonts w:ascii="Times New Roman" w:hAnsi="Times New Roman" w:cs="Times New Roman"/>
          <w:sz w:val="24"/>
          <w:szCs w:val="24"/>
        </w:rPr>
        <w:t xml:space="preserve"> медицинского обслуживания детей,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407455">
        <w:rPr>
          <w:rFonts w:ascii="Times New Roman" w:hAnsi="Times New Roman" w:cs="Times New Roman"/>
          <w:sz w:val="24"/>
          <w:szCs w:val="24"/>
        </w:rPr>
        <w:t>с установленными требованиями СанПиН 2.4.4.3048-13.</w:t>
      </w:r>
    </w:p>
    <w:p w14:paraId="17470C63" w14:textId="77777777" w:rsidR="003608E3" w:rsidRPr="00242214" w:rsidRDefault="003608E3" w:rsidP="002422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" w:name="_Hlk152681394"/>
      <w:bookmarkEnd w:id="7"/>
    </w:p>
    <w:p w14:paraId="30173C9B" w14:textId="00468F1B" w:rsidR="007969E9" w:rsidRPr="009B7FA9" w:rsidRDefault="003608E3" w:rsidP="009B7FA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_Hlk152679752"/>
      <w:r w:rsidRPr="0060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требования</w:t>
      </w:r>
      <w:r w:rsidR="00B60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</w:t>
      </w:r>
      <w:bookmarkStart w:id="10" w:name="_Hlk152680402"/>
      <w:r w:rsidR="00B60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площадке </w:t>
      </w:r>
      <w:r w:rsidR="00B60C90" w:rsidRPr="0060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Pr="0060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организации </w:t>
      </w:r>
      <w:bookmarkEnd w:id="9"/>
      <w:r w:rsidRPr="0060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тактической игры </w:t>
      </w:r>
      <w:bookmarkEnd w:id="10"/>
      <w:r w:rsidR="005D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Pr="0060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</w:t>
      </w:r>
      <w:r w:rsidR="005D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</w:t>
      </w:r>
      <w:r w:rsidRPr="0060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возраст</w:t>
      </w:r>
      <w:r w:rsidR="005D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ной </w:t>
      </w:r>
      <w:r w:rsidRPr="0060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</w:t>
      </w:r>
      <w:bookmarkEnd w:id="8"/>
      <w:r w:rsidR="005D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14:paraId="03DBFA2C" w14:textId="2DECB6DB" w:rsidR="00936553" w:rsidRPr="00600171" w:rsidRDefault="007969E9" w:rsidP="009B7F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1" w:name="_Hlk152686286"/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Площадка для проведения тактической игры должна соответствовать следующими техническим требованиям:</w:t>
      </w:r>
      <w:bookmarkStart w:id="12" w:name="_Hlk152680669"/>
      <w:bookmarkEnd w:id="11"/>
    </w:p>
    <w:p w14:paraId="606A4D1C" w14:textId="27640E27" w:rsidR="007969E9" w:rsidRPr="009B7FA9" w:rsidRDefault="007969E9" w:rsidP="009B7FA9">
      <w:pPr>
        <w:pStyle w:val="a3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7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Поверхность площадки должна быть ровной с твердым покрытием;</w:t>
      </w:r>
    </w:p>
    <w:p w14:paraId="691D2288" w14:textId="17CB5BA5" w:rsidR="007969E9" w:rsidRPr="009B7FA9" w:rsidRDefault="007969E9" w:rsidP="009B7FA9">
      <w:pPr>
        <w:pStyle w:val="a3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7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площадке должны быть заранее </w:t>
      </w:r>
      <w:r w:rsidR="00C745FC" w:rsidRPr="009B7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установлены</w:t>
      </w:r>
      <w:r w:rsidRPr="009B7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45FC" w:rsidRPr="009B7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флага соревнующихся </w:t>
      </w:r>
      <w:r w:rsidR="00016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армий;</w:t>
      </w:r>
    </w:p>
    <w:bookmarkEnd w:id="12"/>
    <w:p w14:paraId="726EE5D0" w14:textId="3824D718" w:rsidR="007969E9" w:rsidRPr="009B7FA9" w:rsidRDefault="00C745FC" w:rsidP="009B7FA9">
      <w:pPr>
        <w:pStyle w:val="a3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7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площадке должны быть очерчены (выделены) зоны: игрового поля, 2-</w:t>
      </w:r>
      <w:r w:rsidR="00833D44" w:rsidRPr="009B7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ух </w:t>
      </w:r>
      <w:r w:rsidRPr="009B7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штабов </w:t>
      </w:r>
      <w:r w:rsidR="00016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армий</w:t>
      </w:r>
      <w:r w:rsidRPr="009B7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участников и штрафная зона (зона куда судья может направит игроков </w:t>
      </w:r>
      <w:r w:rsidR="00936553" w:rsidRPr="009B7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B7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8A0E51" w:rsidRPr="009B7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н</w:t>
      </w:r>
      <w:r w:rsidRPr="009B7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арушение правил игры)</w:t>
      </w:r>
      <w:r w:rsidR="009B7FA9" w:rsidRPr="009B7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664A5DF" w14:textId="01BDC59A" w:rsidR="00C745FC" w:rsidRPr="00600171" w:rsidRDefault="00C745FC" w:rsidP="006001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площадке проведения </w:t>
      </w:r>
      <w:r w:rsidR="005D0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тактической игры 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 постоянное дежурство медицинского работника. </w:t>
      </w:r>
    </w:p>
    <w:p w14:paraId="62535A33" w14:textId="77777777" w:rsidR="00C745FC" w:rsidRPr="00392D51" w:rsidRDefault="00C745FC" w:rsidP="00392D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D5FBF3" w14:textId="17E6FE94" w:rsidR="002B1F59" w:rsidRPr="009B7FA9" w:rsidRDefault="00C745FC" w:rsidP="009B7FA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_Hlk152685437"/>
      <w:r w:rsidRPr="0060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требования </w:t>
      </w:r>
      <w:r w:rsidR="00B60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площадке </w:t>
      </w:r>
      <w:r w:rsidRPr="0060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организации тактической игры </w:t>
      </w:r>
      <w:bookmarkStart w:id="14" w:name="_Hlk152685542"/>
      <w:r w:rsidR="005D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Pr="0060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</w:t>
      </w:r>
      <w:r w:rsidR="005D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</w:t>
      </w:r>
      <w:r w:rsidRPr="0060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старш</w:t>
      </w:r>
      <w:r w:rsidR="005D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</w:t>
      </w:r>
      <w:r w:rsidRPr="0060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возрастны</w:t>
      </w:r>
      <w:r w:rsidR="005D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60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</w:t>
      </w:r>
      <w:bookmarkEnd w:id="13"/>
      <w:bookmarkEnd w:id="14"/>
    </w:p>
    <w:p w14:paraId="0B44CDE4" w14:textId="79796605" w:rsidR="003E0311" w:rsidRDefault="005D06F6" w:rsidP="00600171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2B1F59"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актическая игра</w:t>
      </w:r>
      <w:r w:rsidR="00833D44"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8A0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рассчитан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8A0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8A0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участников в возрасте от 12 до 20 лет, </w:t>
      </w:r>
      <w:r w:rsidR="00242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8A0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элементами военно-спортивной подготовки, направленной на патриотическое воспитание, повышение интереса к службе </w:t>
      </w:r>
      <w:r w:rsidR="002143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Вооружённых</w:t>
      </w:r>
      <w:r w:rsidR="008A0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силах РФ, </w:t>
      </w:r>
      <w:r w:rsidR="000D7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развитее</w:t>
      </w:r>
      <w:r w:rsidR="008A0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навыков командного взаимодействия. </w:t>
      </w:r>
    </w:p>
    <w:p w14:paraId="450A301C" w14:textId="7F4BD9D9" w:rsidR="00214325" w:rsidRPr="00600171" w:rsidRDefault="00214325" w:rsidP="00600171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Победу</w:t>
      </w:r>
      <w:r w:rsidR="005D0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одерживает армия, выполнивший все задания и сумевш</w:t>
      </w:r>
      <w:r w:rsidR="00242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удержать заданную точку финальном бою.</w:t>
      </w:r>
    </w:p>
    <w:p w14:paraId="231509A9" w14:textId="59C810CB" w:rsidR="003E0311" w:rsidRPr="00600171" w:rsidRDefault="003E0311" w:rsidP="00600171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 может быть организованна в условиях с естественным рельефом местности</w:t>
      </w:r>
      <w:r w:rsidR="00242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0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п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лощадках с объектами городской застройки, </w:t>
      </w:r>
      <w:r w:rsidR="00242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также </w:t>
      </w:r>
      <w:r w:rsidR="00833D44"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лесны</w:t>
      </w:r>
      <w:r w:rsidR="00833D44"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 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парковы</w:t>
      </w:r>
      <w:r w:rsidR="00833D44"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 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зон</w:t>
      </w:r>
      <w:r w:rsidR="00833D44"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5051542" w14:textId="1511FAA5" w:rsidR="003E0311" w:rsidRPr="00242E3D" w:rsidRDefault="003E0311" w:rsidP="00600171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Площадь проведения игры </w:t>
      </w:r>
      <w:r w:rsidR="00242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должна составлять 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менее 500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500</w:t>
      </w:r>
      <w:r w:rsidR="00C71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C71CD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242E3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Площадь игры обратно пропорциональна ее длительности, так как на небольших участках территории вероятность столкновения </w:t>
      </w:r>
      <w:r w:rsidR="00DA298B" w:rsidRPr="00242E3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армий</w:t>
      </w:r>
      <w:r w:rsidRPr="00242E3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противников значительно возрастает.</w:t>
      </w:r>
    </w:p>
    <w:p w14:paraId="6D5F55C5" w14:textId="42C11C85" w:rsidR="0011447E" w:rsidRPr="00600171" w:rsidRDefault="003E0311" w:rsidP="00600171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Покрытие площадки игры должно быть </w:t>
      </w:r>
      <w:r w:rsidR="008A0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безопасно 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участников (трава, песок, резиновое покрытие). При выборе площадки Игры необходимо исключить </w:t>
      </w:r>
      <w:r w:rsidR="0011447E"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асфальтовые </w:t>
      </w:r>
      <w:r w:rsidR="00242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11447E"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бетонные площадки, места с наличием люков, технических колодцев, металлических труб, любых посторонних элементов выступающих из земли удалить которые невозможно (арматуры, остатки строительных объектов).</w:t>
      </w:r>
    </w:p>
    <w:p w14:paraId="544A95BF" w14:textId="7BE9D371" w:rsidR="003E0311" w:rsidRPr="00600171" w:rsidRDefault="0011447E" w:rsidP="00600171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выборе площадки игры необходимо учесть </w:t>
      </w:r>
      <w:r w:rsidR="00242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её 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удалённость от автомобильных дорог в том числе проселочных, железнодорожных путей</w:t>
      </w:r>
      <w:r w:rsidR="00833D44"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линий электропередач.</w:t>
      </w:r>
    </w:p>
    <w:p w14:paraId="700C9784" w14:textId="115A47D0" w:rsidR="00E760C2" w:rsidRPr="00600171" w:rsidRDefault="00242E3D" w:rsidP="00600171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площадке проведения</w:t>
      </w:r>
      <w:r w:rsidR="005D0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тактической игры</w:t>
      </w:r>
      <w:r w:rsidR="0011447E"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необходимо обозначить место дежурства медицинского </w:t>
      </w:r>
      <w:r w:rsidR="00120943"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работника, а</w:t>
      </w:r>
      <w:r w:rsidR="0011447E"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0943"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</w:t>
      </w:r>
      <w:r w:rsidR="0011447E"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предусмотреть возможность </w:t>
      </w:r>
      <w:r w:rsidR="00120943"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беспрепятственной стоянки</w:t>
      </w:r>
      <w:r w:rsidR="0011447E"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подъезда скорой медицинской помощи.</w:t>
      </w:r>
    </w:p>
    <w:p w14:paraId="43738463" w14:textId="54DB46E8" w:rsidR="00120943" w:rsidRDefault="00120943" w:rsidP="006C03F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 протяжении всего периода проведения игры (2-3</w:t>
      </w:r>
      <w:r w:rsidR="00E760C2"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часа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организаторы должны обеспечить участников питьевой водой. </w:t>
      </w:r>
    </w:p>
    <w:sectPr w:rsidR="00120943" w:rsidSect="004E59B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A2578" w14:textId="77777777" w:rsidR="004E59B3" w:rsidRDefault="004E59B3" w:rsidP="00DD7F8C">
      <w:pPr>
        <w:spacing w:after="0" w:line="240" w:lineRule="auto"/>
      </w:pPr>
      <w:r>
        <w:separator/>
      </w:r>
    </w:p>
  </w:endnote>
  <w:endnote w:type="continuationSeparator" w:id="0">
    <w:p w14:paraId="5A354159" w14:textId="77777777" w:rsidR="004E59B3" w:rsidRDefault="004E59B3" w:rsidP="00DD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ACDF8" w14:textId="7D52D4E3" w:rsidR="00936553" w:rsidRDefault="00936553">
    <w:pPr>
      <w:pStyle w:val="ab"/>
      <w:jc w:val="center"/>
    </w:pPr>
  </w:p>
  <w:p w14:paraId="5DF58894" w14:textId="77777777" w:rsidR="00936553" w:rsidRDefault="0093655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DC9F7" w14:textId="77777777" w:rsidR="004E59B3" w:rsidRDefault="004E59B3" w:rsidP="00DD7F8C">
      <w:pPr>
        <w:spacing w:after="0" w:line="240" w:lineRule="auto"/>
      </w:pPr>
      <w:r>
        <w:separator/>
      </w:r>
    </w:p>
  </w:footnote>
  <w:footnote w:type="continuationSeparator" w:id="0">
    <w:p w14:paraId="0F99A9BE" w14:textId="77777777" w:rsidR="004E59B3" w:rsidRDefault="004E59B3" w:rsidP="00DD7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5191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00EE0B2" w14:textId="72391D76" w:rsidR="006C03FA" w:rsidRPr="006C03FA" w:rsidRDefault="006C03FA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03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03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03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C03FA">
          <w:rPr>
            <w:rFonts w:ascii="Times New Roman" w:hAnsi="Times New Roman" w:cs="Times New Roman"/>
            <w:sz w:val="24"/>
            <w:szCs w:val="24"/>
          </w:rPr>
          <w:t>2</w:t>
        </w:r>
        <w:r w:rsidRPr="006C03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C88313B" w14:textId="77777777" w:rsidR="006C03FA" w:rsidRDefault="006C03F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F225A"/>
    <w:multiLevelType w:val="hybridMultilevel"/>
    <w:tmpl w:val="1B0CF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97F53"/>
    <w:multiLevelType w:val="hybridMultilevel"/>
    <w:tmpl w:val="9D14B910"/>
    <w:lvl w:ilvl="0" w:tplc="BA18C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E457A5"/>
    <w:multiLevelType w:val="hybridMultilevel"/>
    <w:tmpl w:val="475271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E53837"/>
    <w:multiLevelType w:val="hybridMultilevel"/>
    <w:tmpl w:val="BBFC659C"/>
    <w:lvl w:ilvl="0" w:tplc="0419000F">
      <w:start w:val="1"/>
      <w:numFmt w:val="decimal"/>
      <w:lvlText w:val="%1."/>
      <w:lvlJc w:val="left"/>
      <w:pPr>
        <w:ind w:left="2279" w:hanging="360"/>
      </w:p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4" w15:restartNumberingAfterBreak="0">
    <w:nsid w:val="40CE5789"/>
    <w:multiLevelType w:val="hybridMultilevel"/>
    <w:tmpl w:val="E0C6CAD6"/>
    <w:lvl w:ilvl="0" w:tplc="A1408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96780"/>
    <w:multiLevelType w:val="hybridMultilevel"/>
    <w:tmpl w:val="E9EE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B41A6"/>
    <w:multiLevelType w:val="hybridMultilevel"/>
    <w:tmpl w:val="886891B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E5702E"/>
    <w:multiLevelType w:val="multilevel"/>
    <w:tmpl w:val="A3403FC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41B9D"/>
    <w:multiLevelType w:val="hybridMultilevel"/>
    <w:tmpl w:val="7D965C0E"/>
    <w:lvl w:ilvl="0" w:tplc="49D83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E74AB6"/>
    <w:multiLevelType w:val="multilevel"/>
    <w:tmpl w:val="85F21544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6A2A0B6F"/>
    <w:multiLevelType w:val="hybridMultilevel"/>
    <w:tmpl w:val="9BA486A8"/>
    <w:lvl w:ilvl="0" w:tplc="B43AAB78">
      <w:start w:val="1"/>
      <w:numFmt w:val="decimal"/>
      <w:lvlText w:val="%1."/>
      <w:lvlJc w:val="left"/>
      <w:pPr>
        <w:ind w:left="1129" w:hanging="360"/>
      </w:pPr>
      <w:rPr>
        <w:rFonts w:ascii="Tahoma" w:eastAsiaTheme="minorHAnsi" w:hAnsi="Tahoma" w:cs="Tahoma" w:hint="default"/>
        <w:b w:val="0"/>
        <w:color w:val="343434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 w15:restartNumberingAfterBreak="0">
    <w:nsid w:val="6A98221D"/>
    <w:multiLevelType w:val="hybridMultilevel"/>
    <w:tmpl w:val="B4ACC6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21896415">
    <w:abstractNumId w:val="9"/>
  </w:num>
  <w:num w:numId="2" w16cid:durableId="1952083751">
    <w:abstractNumId w:val="5"/>
  </w:num>
  <w:num w:numId="3" w16cid:durableId="1942449323">
    <w:abstractNumId w:val="1"/>
  </w:num>
  <w:num w:numId="4" w16cid:durableId="697894987">
    <w:abstractNumId w:val="8"/>
  </w:num>
  <w:num w:numId="5" w16cid:durableId="56710371">
    <w:abstractNumId w:val="10"/>
  </w:num>
  <w:num w:numId="6" w16cid:durableId="1867063002">
    <w:abstractNumId w:val="6"/>
  </w:num>
  <w:num w:numId="7" w16cid:durableId="1793817317">
    <w:abstractNumId w:val="3"/>
  </w:num>
  <w:num w:numId="8" w16cid:durableId="2086339337">
    <w:abstractNumId w:val="7"/>
  </w:num>
  <w:num w:numId="9" w16cid:durableId="1012415977">
    <w:abstractNumId w:val="4"/>
  </w:num>
  <w:num w:numId="10" w16cid:durableId="678507876">
    <w:abstractNumId w:val="11"/>
  </w:num>
  <w:num w:numId="11" w16cid:durableId="1324159378">
    <w:abstractNumId w:val="0"/>
  </w:num>
  <w:num w:numId="12" w16cid:durableId="1304506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BD"/>
    <w:rsid w:val="00000AE8"/>
    <w:rsid w:val="00016319"/>
    <w:rsid w:val="00016D00"/>
    <w:rsid w:val="0007379B"/>
    <w:rsid w:val="00093648"/>
    <w:rsid w:val="000D7992"/>
    <w:rsid w:val="0011447E"/>
    <w:rsid w:val="00120943"/>
    <w:rsid w:val="0012333A"/>
    <w:rsid w:val="00163CE8"/>
    <w:rsid w:val="001C7E1D"/>
    <w:rsid w:val="0021062B"/>
    <w:rsid w:val="00214325"/>
    <w:rsid w:val="00242214"/>
    <w:rsid w:val="00242E3D"/>
    <w:rsid w:val="002B1F59"/>
    <w:rsid w:val="00320BB0"/>
    <w:rsid w:val="003310BD"/>
    <w:rsid w:val="003608E3"/>
    <w:rsid w:val="00365347"/>
    <w:rsid w:val="00392D51"/>
    <w:rsid w:val="003A37F4"/>
    <w:rsid w:val="003E0311"/>
    <w:rsid w:val="004C418D"/>
    <w:rsid w:val="004E2E7B"/>
    <w:rsid w:val="004E59B3"/>
    <w:rsid w:val="00522C23"/>
    <w:rsid w:val="005613E4"/>
    <w:rsid w:val="00574A79"/>
    <w:rsid w:val="005812EC"/>
    <w:rsid w:val="005C2982"/>
    <w:rsid w:val="005C5C62"/>
    <w:rsid w:val="005D06F6"/>
    <w:rsid w:val="00600171"/>
    <w:rsid w:val="006170DF"/>
    <w:rsid w:val="00634B42"/>
    <w:rsid w:val="006468CE"/>
    <w:rsid w:val="00697C5C"/>
    <w:rsid w:val="006C03FA"/>
    <w:rsid w:val="007105EA"/>
    <w:rsid w:val="007969E9"/>
    <w:rsid w:val="00833D44"/>
    <w:rsid w:val="008466DA"/>
    <w:rsid w:val="00877FCA"/>
    <w:rsid w:val="00894793"/>
    <w:rsid w:val="008A0E51"/>
    <w:rsid w:val="008D1C15"/>
    <w:rsid w:val="008D7B17"/>
    <w:rsid w:val="008E4D79"/>
    <w:rsid w:val="00913163"/>
    <w:rsid w:val="0092538D"/>
    <w:rsid w:val="00936553"/>
    <w:rsid w:val="00996273"/>
    <w:rsid w:val="009A1CBB"/>
    <w:rsid w:val="009B7FA9"/>
    <w:rsid w:val="00A564C2"/>
    <w:rsid w:val="00A62A36"/>
    <w:rsid w:val="00AF5641"/>
    <w:rsid w:val="00B21E1C"/>
    <w:rsid w:val="00B60C90"/>
    <w:rsid w:val="00B700DE"/>
    <w:rsid w:val="00B86469"/>
    <w:rsid w:val="00BA601E"/>
    <w:rsid w:val="00BB0E22"/>
    <w:rsid w:val="00BB4F5F"/>
    <w:rsid w:val="00BC3467"/>
    <w:rsid w:val="00C2121C"/>
    <w:rsid w:val="00C70529"/>
    <w:rsid w:val="00C71CD5"/>
    <w:rsid w:val="00C745FC"/>
    <w:rsid w:val="00CB6CD0"/>
    <w:rsid w:val="00D56C16"/>
    <w:rsid w:val="00DA298B"/>
    <w:rsid w:val="00DB56E5"/>
    <w:rsid w:val="00DD7F8C"/>
    <w:rsid w:val="00E33CDA"/>
    <w:rsid w:val="00E760C2"/>
    <w:rsid w:val="00E8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25E7"/>
  <w15:chartTrackingRefBased/>
  <w15:docId w15:val="{AEE302A8-A8D7-4E86-9C0F-206530E7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33A"/>
    <w:pPr>
      <w:ind w:left="720"/>
      <w:contextualSpacing/>
    </w:pPr>
  </w:style>
  <w:style w:type="paragraph" w:customStyle="1" w:styleId="1">
    <w:name w:val="Абзац списка1"/>
    <w:basedOn w:val="a"/>
    <w:rsid w:val="00AF5641"/>
    <w:pPr>
      <w:spacing w:before="100" w:beforeAutospacing="1" w:after="100" w:afterAutospacing="1" w:line="254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DD7F8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D7F8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D7F8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7F8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D7F8C"/>
    <w:rPr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DD7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7F8C"/>
  </w:style>
  <w:style w:type="paragraph" w:styleId="ab">
    <w:name w:val="footer"/>
    <w:basedOn w:val="a"/>
    <w:link w:val="ac"/>
    <w:uiPriority w:val="99"/>
    <w:unhideWhenUsed/>
    <w:rsid w:val="00DD7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7F8C"/>
  </w:style>
  <w:style w:type="paragraph" w:styleId="ad">
    <w:name w:val="Balloon Text"/>
    <w:basedOn w:val="a"/>
    <w:link w:val="ae"/>
    <w:uiPriority w:val="99"/>
    <w:semiHidden/>
    <w:unhideWhenUsed/>
    <w:rsid w:val="00936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36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Денищик Алина Юрьевна</dc:creator>
  <cp:keywords/>
  <dc:description/>
  <cp:lastModifiedBy>CRVSP</cp:lastModifiedBy>
  <cp:revision>2</cp:revision>
  <dcterms:created xsi:type="dcterms:W3CDTF">2024-05-06T15:27:00Z</dcterms:created>
  <dcterms:modified xsi:type="dcterms:W3CDTF">2024-05-06T15:27:00Z</dcterms:modified>
</cp:coreProperties>
</file>